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2E2" w:rsidRDefault="004002E2" w:rsidP="004002E2">
      <w:pPr>
        <w:pStyle w:val="a3"/>
        <w:shd w:val="clear" w:color="auto" w:fill="FFF9E8"/>
        <w:spacing w:before="129" w:beforeAutospacing="0" w:after="240" w:afterAutospacing="0" w:line="172" w:lineRule="atLeast"/>
        <w:jc w:val="both"/>
        <w:rPr>
          <w:rFonts w:ascii="Tahoma" w:hAnsi="Tahoma" w:cs="Tahoma"/>
          <w:color w:val="000000"/>
          <w:sz w:val="14"/>
          <w:szCs w:val="14"/>
        </w:rPr>
      </w:pPr>
      <w:r>
        <w:rPr>
          <w:rFonts w:ascii="Tahoma" w:hAnsi="Tahoma" w:cs="Tahoma"/>
          <w:color w:val="000000"/>
          <w:sz w:val="14"/>
          <w:szCs w:val="14"/>
        </w:rPr>
        <w:t>31 декабря 2007 года N 63-РЗ</w:t>
      </w:r>
      <w:r>
        <w:rPr>
          <w:rFonts w:ascii="Tahoma" w:hAnsi="Tahoma" w:cs="Tahoma"/>
          <w:color w:val="000000"/>
          <w:sz w:val="14"/>
          <w:szCs w:val="14"/>
        </w:rPr>
        <w:br/>
      </w:r>
    </w:p>
    <w:p w:rsidR="004002E2" w:rsidRDefault="004002E2" w:rsidP="004002E2">
      <w:pPr>
        <w:pStyle w:val="consplusnonformat"/>
        <w:shd w:val="clear" w:color="auto" w:fill="FFF9E8"/>
        <w:spacing w:before="129" w:beforeAutospacing="0" w:after="129" w:afterAutospacing="0" w:line="172" w:lineRule="atLeast"/>
        <w:jc w:val="both"/>
        <w:rPr>
          <w:rFonts w:ascii="Tahoma" w:hAnsi="Tahoma" w:cs="Tahoma"/>
          <w:color w:val="000000"/>
          <w:sz w:val="14"/>
          <w:szCs w:val="14"/>
        </w:rPr>
      </w:pPr>
      <w:r>
        <w:rPr>
          <w:rFonts w:ascii="Tahoma" w:hAnsi="Tahoma" w:cs="Tahoma"/>
          <w:color w:val="000000"/>
          <w:sz w:val="2"/>
          <w:szCs w:val="2"/>
        </w:rPr>
        <w:t> </w:t>
      </w:r>
    </w:p>
    <w:p w:rsidR="004002E2" w:rsidRDefault="004002E2" w:rsidP="004002E2">
      <w:pPr>
        <w:pStyle w:val="consplustitle"/>
        <w:shd w:val="clear" w:color="auto" w:fill="FFF9E8"/>
        <w:spacing w:before="129" w:beforeAutospacing="0" w:after="129" w:afterAutospacing="0" w:line="172" w:lineRule="atLeast"/>
        <w:jc w:val="center"/>
        <w:rPr>
          <w:rFonts w:ascii="Tahoma" w:hAnsi="Tahoma" w:cs="Tahoma"/>
          <w:color w:val="000000"/>
          <w:sz w:val="14"/>
          <w:szCs w:val="14"/>
        </w:rPr>
      </w:pPr>
      <w:r>
        <w:rPr>
          <w:rFonts w:ascii="Tahoma" w:hAnsi="Tahoma" w:cs="Tahoma"/>
          <w:color w:val="000000"/>
          <w:sz w:val="14"/>
          <w:szCs w:val="14"/>
        </w:rPr>
        <w:t>РЕСПУБЛИКА ИНГУШЕТИЯ</w:t>
      </w:r>
    </w:p>
    <w:p w:rsidR="004002E2" w:rsidRDefault="004002E2" w:rsidP="004002E2">
      <w:pPr>
        <w:pStyle w:val="consplustitle"/>
        <w:shd w:val="clear" w:color="auto" w:fill="FFF9E8"/>
        <w:spacing w:before="129" w:beforeAutospacing="0" w:after="129" w:afterAutospacing="0" w:line="172" w:lineRule="atLeast"/>
        <w:jc w:val="center"/>
        <w:rPr>
          <w:rFonts w:ascii="Tahoma" w:hAnsi="Tahoma" w:cs="Tahoma"/>
          <w:color w:val="000000"/>
          <w:sz w:val="14"/>
          <w:szCs w:val="14"/>
        </w:rPr>
      </w:pPr>
      <w:r>
        <w:rPr>
          <w:rFonts w:ascii="Tahoma" w:hAnsi="Tahoma" w:cs="Tahoma"/>
          <w:color w:val="000000"/>
          <w:sz w:val="14"/>
          <w:szCs w:val="14"/>
        </w:rPr>
        <w:t>ЗАКОН</w:t>
      </w:r>
    </w:p>
    <w:p w:rsidR="004002E2" w:rsidRDefault="004002E2" w:rsidP="004002E2">
      <w:pPr>
        <w:pStyle w:val="consplustitle"/>
        <w:shd w:val="clear" w:color="auto" w:fill="FFF9E8"/>
        <w:spacing w:before="129" w:beforeAutospacing="0" w:after="129" w:afterAutospacing="0" w:line="172" w:lineRule="atLeast"/>
        <w:jc w:val="center"/>
        <w:rPr>
          <w:rFonts w:ascii="Tahoma" w:hAnsi="Tahoma" w:cs="Tahoma"/>
          <w:color w:val="000000"/>
          <w:sz w:val="14"/>
          <w:szCs w:val="14"/>
        </w:rPr>
      </w:pPr>
      <w:r>
        <w:rPr>
          <w:rFonts w:ascii="Tahoma" w:hAnsi="Tahoma" w:cs="Tahoma"/>
          <w:color w:val="000000"/>
          <w:sz w:val="14"/>
          <w:szCs w:val="14"/>
        </w:rPr>
        <w:t>О ТЕРРИТОРИАЛЬНЫХ ИЗБИРАТЕЛЬНЫХ</w:t>
      </w:r>
    </w:p>
    <w:p w:rsidR="004002E2" w:rsidRDefault="004002E2" w:rsidP="004002E2">
      <w:pPr>
        <w:pStyle w:val="consplustitle"/>
        <w:shd w:val="clear" w:color="auto" w:fill="FFF9E8"/>
        <w:spacing w:before="129" w:beforeAutospacing="0" w:after="129" w:afterAutospacing="0" w:line="172" w:lineRule="atLeast"/>
        <w:jc w:val="center"/>
        <w:rPr>
          <w:rFonts w:ascii="Tahoma" w:hAnsi="Tahoma" w:cs="Tahoma"/>
          <w:color w:val="000000"/>
          <w:sz w:val="14"/>
          <w:szCs w:val="14"/>
        </w:rPr>
      </w:pPr>
      <w:r>
        <w:rPr>
          <w:rFonts w:ascii="Tahoma" w:hAnsi="Tahoma" w:cs="Tahoma"/>
          <w:color w:val="000000"/>
          <w:sz w:val="14"/>
          <w:szCs w:val="14"/>
        </w:rPr>
        <w:t>КОМИССИЯХ РЕСПУБЛИКИ ИНГУШЕТИЯ</w:t>
      </w:r>
    </w:p>
    <w:p w:rsidR="004002E2" w:rsidRDefault="004002E2" w:rsidP="004002E2">
      <w:pPr>
        <w:pStyle w:val="a3"/>
        <w:shd w:val="clear" w:color="auto" w:fill="FFF9E8"/>
        <w:spacing w:before="129" w:beforeAutospacing="0" w:after="129" w:afterAutospacing="0" w:line="172" w:lineRule="atLeast"/>
        <w:jc w:val="right"/>
        <w:rPr>
          <w:rFonts w:ascii="Tahoma" w:hAnsi="Tahoma" w:cs="Tahoma"/>
          <w:color w:val="000000"/>
          <w:sz w:val="14"/>
          <w:szCs w:val="14"/>
        </w:rPr>
      </w:pPr>
      <w:r>
        <w:rPr>
          <w:rFonts w:ascii="Tahoma" w:hAnsi="Tahoma" w:cs="Tahoma"/>
          <w:color w:val="000000"/>
          <w:sz w:val="14"/>
          <w:szCs w:val="14"/>
        </w:rPr>
        <w:t>Принят</w:t>
      </w:r>
    </w:p>
    <w:p w:rsidR="004002E2" w:rsidRDefault="004002E2" w:rsidP="004002E2">
      <w:pPr>
        <w:pStyle w:val="a3"/>
        <w:shd w:val="clear" w:color="auto" w:fill="FFF9E8"/>
        <w:spacing w:before="129" w:beforeAutospacing="0" w:after="129" w:afterAutospacing="0" w:line="172" w:lineRule="atLeast"/>
        <w:jc w:val="right"/>
        <w:rPr>
          <w:rFonts w:ascii="Tahoma" w:hAnsi="Tahoma" w:cs="Tahoma"/>
          <w:color w:val="000000"/>
          <w:sz w:val="14"/>
          <w:szCs w:val="14"/>
        </w:rPr>
      </w:pPr>
      <w:r>
        <w:rPr>
          <w:rFonts w:ascii="Tahoma" w:hAnsi="Tahoma" w:cs="Tahoma"/>
          <w:color w:val="000000"/>
          <w:sz w:val="14"/>
          <w:szCs w:val="14"/>
        </w:rPr>
        <w:t>Народным Собранием</w:t>
      </w:r>
    </w:p>
    <w:p w:rsidR="004002E2" w:rsidRDefault="004002E2" w:rsidP="004002E2">
      <w:pPr>
        <w:pStyle w:val="a3"/>
        <w:shd w:val="clear" w:color="auto" w:fill="FFF9E8"/>
        <w:spacing w:before="129" w:beforeAutospacing="0" w:after="129" w:afterAutospacing="0" w:line="172" w:lineRule="atLeast"/>
        <w:jc w:val="right"/>
        <w:rPr>
          <w:rFonts w:ascii="Tahoma" w:hAnsi="Tahoma" w:cs="Tahoma"/>
          <w:color w:val="000000"/>
          <w:sz w:val="14"/>
          <w:szCs w:val="14"/>
        </w:rPr>
      </w:pPr>
      <w:r>
        <w:rPr>
          <w:rFonts w:ascii="Tahoma" w:hAnsi="Tahoma" w:cs="Tahoma"/>
          <w:color w:val="000000"/>
          <w:sz w:val="14"/>
          <w:szCs w:val="14"/>
        </w:rPr>
        <w:t>Республики Ингушетия</w:t>
      </w:r>
    </w:p>
    <w:p w:rsidR="004002E2" w:rsidRDefault="004002E2" w:rsidP="004002E2">
      <w:pPr>
        <w:pStyle w:val="a3"/>
        <w:shd w:val="clear" w:color="auto" w:fill="FFF9E8"/>
        <w:spacing w:before="129" w:beforeAutospacing="0" w:after="129" w:afterAutospacing="0" w:line="172" w:lineRule="atLeast"/>
        <w:jc w:val="right"/>
        <w:rPr>
          <w:rFonts w:ascii="Tahoma" w:hAnsi="Tahoma" w:cs="Tahoma"/>
          <w:color w:val="000000"/>
          <w:sz w:val="14"/>
          <w:szCs w:val="14"/>
        </w:rPr>
      </w:pPr>
      <w:r>
        <w:rPr>
          <w:rFonts w:ascii="Tahoma" w:hAnsi="Tahoma" w:cs="Tahoma"/>
          <w:color w:val="000000"/>
          <w:sz w:val="14"/>
          <w:szCs w:val="14"/>
        </w:rPr>
        <w:t>22 декабря 2007 года</w:t>
      </w:r>
    </w:p>
    <w:p w:rsidR="004002E2" w:rsidRDefault="004002E2" w:rsidP="004002E2">
      <w:pPr>
        <w:pStyle w:val="a3"/>
        <w:shd w:val="clear" w:color="auto" w:fill="FFF9E8"/>
        <w:spacing w:before="0" w:beforeAutospacing="0" w:after="0" w:afterAutospacing="0" w:line="172" w:lineRule="atLeast"/>
        <w:jc w:val="center"/>
        <w:rPr>
          <w:rFonts w:ascii="Tahoma" w:hAnsi="Tahoma" w:cs="Tahoma"/>
          <w:color w:val="000000"/>
          <w:sz w:val="14"/>
          <w:szCs w:val="14"/>
        </w:rPr>
      </w:pPr>
      <w:r>
        <w:rPr>
          <w:rFonts w:ascii="Tahoma" w:hAnsi="Tahoma" w:cs="Tahoma"/>
          <w:color w:val="000000"/>
          <w:sz w:val="14"/>
          <w:szCs w:val="14"/>
        </w:rPr>
        <w:t>(в ред. Законов Республики Ингушетия от 03.06.2010</w:t>
      </w:r>
      <w:r>
        <w:rPr>
          <w:rStyle w:val="apple-converted-space"/>
          <w:rFonts w:ascii="Tahoma" w:hAnsi="Tahoma" w:cs="Tahoma"/>
          <w:color w:val="000000"/>
          <w:sz w:val="14"/>
          <w:szCs w:val="14"/>
        </w:rPr>
        <w:t> </w:t>
      </w:r>
      <w:hyperlink r:id="rId4" w:history="1">
        <w:r>
          <w:rPr>
            <w:rStyle w:val="a4"/>
            <w:rFonts w:ascii="Arial" w:hAnsi="Arial" w:cs="Arial"/>
            <w:sz w:val="14"/>
            <w:szCs w:val="14"/>
            <w:u w:val="none"/>
          </w:rPr>
          <w:t>N 33-РЗ</w:t>
        </w:r>
      </w:hyperlink>
      <w:r>
        <w:rPr>
          <w:rFonts w:ascii="Tahoma" w:hAnsi="Tahoma" w:cs="Tahoma"/>
          <w:color w:val="000000"/>
          <w:sz w:val="14"/>
          <w:szCs w:val="14"/>
        </w:rPr>
        <w:t>,</w:t>
      </w:r>
    </w:p>
    <w:p w:rsidR="004002E2" w:rsidRDefault="004002E2" w:rsidP="004002E2">
      <w:pPr>
        <w:pStyle w:val="a3"/>
        <w:shd w:val="clear" w:color="auto" w:fill="FFF9E8"/>
        <w:spacing w:before="0" w:beforeAutospacing="0" w:after="0" w:afterAutospacing="0" w:line="172" w:lineRule="atLeast"/>
        <w:jc w:val="center"/>
        <w:rPr>
          <w:rFonts w:ascii="Tahoma" w:hAnsi="Tahoma" w:cs="Tahoma"/>
          <w:color w:val="000000"/>
          <w:sz w:val="14"/>
          <w:szCs w:val="14"/>
        </w:rPr>
      </w:pPr>
      <w:r>
        <w:rPr>
          <w:rFonts w:ascii="Tahoma" w:hAnsi="Tahoma" w:cs="Tahoma"/>
          <w:color w:val="000000"/>
          <w:sz w:val="14"/>
          <w:szCs w:val="14"/>
        </w:rPr>
        <w:t>от 30.10.2010</w:t>
      </w:r>
      <w:r>
        <w:rPr>
          <w:rStyle w:val="apple-converted-space"/>
          <w:rFonts w:ascii="Tahoma" w:hAnsi="Tahoma" w:cs="Tahoma"/>
          <w:color w:val="000000"/>
          <w:sz w:val="14"/>
          <w:szCs w:val="14"/>
        </w:rPr>
        <w:t> </w:t>
      </w:r>
      <w:hyperlink r:id="rId5" w:history="1">
        <w:r>
          <w:rPr>
            <w:rStyle w:val="a4"/>
            <w:rFonts w:ascii="Arial" w:hAnsi="Arial" w:cs="Arial"/>
            <w:sz w:val="14"/>
            <w:szCs w:val="14"/>
            <w:u w:val="none"/>
          </w:rPr>
          <w:t>N 49-РЗ</w:t>
        </w:r>
      </w:hyperlink>
      <w:r>
        <w:rPr>
          <w:rFonts w:ascii="Tahoma" w:hAnsi="Tahoma" w:cs="Tahoma"/>
          <w:color w:val="000000"/>
          <w:sz w:val="14"/>
          <w:szCs w:val="14"/>
        </w:rPr>
        <w:t>, от 31.05.2011</w:t>
      </w:r>
      <w:r>
        <w:rPr>
          <w:rStyle w:val="apple-converted-space"/>
          <w:rFonts w:ascii="Tahoma" w:hAnsi="Tahoma" w:cs="Tahoma"/>
          <w:color w:val="000000"/>
          <w:sz w:val="14"/>
          <w:szCs w:val="14"/>
        </w:rPr>
        <w:t> </w:t>
      </w:r>
      <w:hyperlink r:id="rId6" w:history="1">
        <w:r>
          <w:rPr>
            <w:rStyle w:val="a4"/>
            <w:rFonts w:ascii="Arial" w:hAnsi="Arial" w:cs="Arial"/>
            <w:sz w:val="14"/>
            <w:szCs w:val="14"/>
            <w:u w:val="none"/>
          </w:rPr>
          <w:t>N 15-РЗ</w:t>
        </w:r>
      </w:hyperlink>
      <w:r>
        <w:rPr>
          <w:rFonts w:ascii="Tahoma" w:hAnsi="Tahoma" w:cs="Tahoma"/>
          <w:color w:val="000000"/>
          <w:sz w:val="14"/>
          <w:szCs w:val="14"/>
        </w:rPr>
        <w:t>)</w:t>
      </w:r>
    </w:p>
    <w:p w:rsidR="004002E2" w:rsidRDefault="004002E2" w:rsidP="004002E2">
      <w:pPr>
        <w:pStyle w:val="consplustitle"/>
        <w:shd w:val="clear" w:color="auto" w:fill="FFF9E8"/>
        <w:spacing w:before="129" w:beforeAutospacing="0" w:after="129" w:afterAutospacing="0" w:line="172" w:lineRule="atLeast"/>
        <w:jc w:val="center"/>
        <w:rPr>
          <w:rFonts w:ascii="Tahoma" w:hAnsi="Tahoma" w:cs="Tahoma"/>
          <w:color w:val="000000"/>
          <w:sz w:val="14"/>
          <w:szCs w:val="14"/>
        </w:rPr>
      </w:pPr>
      <w:r>
        <w:rPr>
          <w:rFonts w:ascii="Tahoma" w:hAnsi="Tahoma" w:cs="Tahoma"/>
          <w:color w:val="000000"/>
          <w:sz w:val="14"/>
          <w:szCs w:val="14"/>
        </w:rPr>
        <w:t>Глава 1. ОБЩИЕ ПОЛОЖЕНИЯ</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Статья 1</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1. Территориальные избирательные комиссии Республики Ингушетия (далее - территориальные избирательные комиссии) формируются для реализации и защиты избирательных прав и права на участие в референдуме граждан Российской Федерации, организации подготовки и проведения выборов и референдумов на соответствующей территории Республики Ингушетия.</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2. Территориальные избирательные комиссии являются государственными органами и входят в систему избирательных комиссий Республики Ингушетия.</w:t>
      </w:r>
    </w:p>
    <w:p w:rsidR="004002E2" w:rsidRDefault="004002E2" w:rsidP="004002E2">
      <w:pPr>
        <w:pStyle w:val="consplusnonformat"/>
        <w:shd w:val="clear" w:color="auto" w:fill="FFF9E8"/>
        <w:spacing w:before="129" w:beforeAutospacing="0" w:after="129" w:afterAutospacing="0" w:line="172" w:lineRule="atLeast"/>
        <w:jc w:val="both"/>
        <w:rPr>
          <w:rFonts w:ascii="Tahoma" w:hAnsi="Tahoma" w:cs="Tahoma"/>
          <w:color w:val="000000"/>
          <w:sz w:val="14"/>
          <w:szCs w:val="14"/>
        </w:rPr>
      </w:pPr>
      <w:r>
        <w:rPr>
          <w:rFonts w:ascii="Tahoma" w:hAnsi="Tahoma" w:cs="Tahoma"/>
          <w:color w:val="000000"/>
          <w:sz w:val="2"/>
          <w:szCs w:val="2"/>
        </w:rPr>
        <w:t> </w:t>
      </w:r>
    </w:p>
    <w:p w:rsidR="004002E2" w:rsidRDefault="004002E2" w:rsidP="004002E2">
      <w:pPr>
        <w:pStyle w:val="a3"/>
        <w:shd w:val="clear" w:color="auto" w:fill="FFF9E8"/>
        <w:spacing w:before="0" w:beforeAutospacing="0" w:after="0"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Положения части 3 статьи 1 в редакции</w:t>
      </w:r>
      <w:r>
        <w:rPr>
          <w:rStyle w:val="apple-converted-space"/>
          <w:rFonts w:ascii="Tahoma" w:hAnsi="Tahoma" w:cs="Tahoma"/>
          <w:color w:val="000000"/>
          <w:sz w:val="14"/>
          <w:szCs w:val="14"/>
        </w:rPr>
        <w:t> </w:t>
      </w:r>
      <w:hyperlink r:id="rId7" w:history="1">
        <w:r>
          <w:rPr>
            <w:rStyle w:val="a4"/>
            <w:rFonts w:ascii="Arial" w:hAnsi="Arial" w:cs="Arial"/>
            <w:sz w:val="14"/>
            <w:szCs w:val="14"/>
            <w:u w:val="none"/>
          </w:rPr>
          <w:t>Закона</w:t>
        </w:r>
      </w:hyperlink>
      <w:r>
        <w:rPr>
          <w:rStyle w:val="apple-converted-space"/>
          <w:rFonts w:ascii="Tahoma" w:hAnsi="Tahoma" w:cs="Tahoma"/>
          <w:color w:val="000000"/>
          <w:sz w:val="14"/>
          <w:szCs w:val="14"/>
        </w:rPr>
        <w:t> </w:t>
      </w:r>
      <w:r>
        <w:rPr>
          <w:rFonts w:ascii="Tahoma" w:hAnsi="Tahoma" w:cs="Tahoma"/>
          <w:color w:val="000000"/>
          <w:sz w:val="14"/>
          <w:szCs w:val="14"/>
        </w:rPr>
        <w:t>Республики Ингушетия от 30.10.2010 N 49-РЗ, касающиеся срока полномочий избирательных комиссий,</w:t>
      </w:r>
      <w:r>
        <w:rPr>
          <w:rStyle w:val="apple-converted-space"/>
          <w:rFonts w:ascii="Tahoma" w:hAnsi="Tahoma" w:cs="Tahoma"/>
          <w:color w:val="000000"/>
          <w:sz w:val="14"/>
          <w:szCs w:val="14"/>
        </w:rPr>
        <w:t> </w:t>
      </w:r>
      <w:hyperlink r:id="rId8" w:history="1">
        <w:r>
          <w:rPr>
            <w:rStyle w:val="a4"/>
            <w:rFonts w:ascii="Arial" w:hAnsi="Arial" w:cs="Arial"/>
            <w:sz w:val="14"/>
            <w:szCs w:val="14"/>
            <w:u w:val="none"/>
          </w:rPr>
          <w:t>применяются</w:t>
        </w:r>
      </w:hyperlink>
      <w:r>
        <w:rPr>
          <w:rStyle w:val="apple-converted-space"/>
          <w:rFonts w:ascii="Tahoma" w:hAnsi="Tahoma" w:cs="Tahoma"/>
          <w:color w:val="000000"/>
          <w:sz w:val="14"/>
          <w:szCs w:val="14"/>
        </w:rPr>
        <w:t> </w:t>
      </w:r>
      <w:r>
        <w:rPr>
          <w:rFonts w:ascii="Tahoma" w:hAnsi="Tahoma" w:cs="Tahoma"/>
          <w:color w:val="000000"/>
          <w:sz w:val="14"/>
          <w:szCs w:val="14"/>
        </w:rPr>
        <w:t>в отношении соответствующих избирательных комиссий, которые сформированы после дня</w:t>
      </w:r>
      <w:r>
        <w:rPr>
          <w:rStyle w:val="apple-converted-space"/>
          <w:rFonts w:ascii="Tahoma" w:hAnsi="Tahoma" w:cs="Tahoma"/>
          <w:color w:val="000000"/>
          <w:sz w:val="14"/>
          <w:szCs w:val="14"/>
        </w:rPr>
        <w:t> </w:t>
      </w:r>
      <w:hyperlink r:id="rId9" w:history="1">
        <w:r>
          <w:rPr>
            <w:rStyle w:val="a4"/>
            <w:rFonts w:ascii="Arial" w:hAnsi="Arial" w:cs="Arial"/>
            <w:sz w:val="14"/>
            <w:szCs w:val="14"/>
            <w:u w:val="none"/>
          </w:rPr>
          <w:t>вступления</w:t>
        </w:r>
      </w:hyperlink>
      <w:r>
        <w:rPr>
          <w:rStyle w:val="apple-converted-space"/>
          <w:rFonts w:ascii="Tahoma" w:hAnsi="Tahoma" w:cs="Tahoma"/>
          <w:color w:val="000000"/>
          <w:sz w:val="14"/>
          <w:szCs w:val="14"/>
        </w:rPr>
        <w:t> </w:t>
      </w:r>
      <w:r>
        <w:rPr>
          <w:rFonts w:ascii="Tahoma" w:hAnsi="Tahoma" w:cs="Tahoma"/>
          <w:color w:val="000000"/>
          <w:sz w:val="14"/>
          <w:szCs w:val="14"/>
        </w:rPr>
        <w:t>в силу Федерального закона от 4 июня 2010 года N 117-ФЗ "О внесении изменений в Федеральный закон "Об основных гарантиях избирательных прав и права на участие в референдуме граждан Российской Федерации".</w:t>
      </w:r>
    </w:p>
    <w:p w:rsidR="004002E2" w:rsidRDefault="004002E2" w:rsidP="004002E2">
      <w:pPr>
        <w:pStyle w:val="consplusnonformat"/>
        <w:shd w:val="clear" w:color="auto" w:fill="FFF9E8"/>
        <w:spacing w:before="129" w:beforeAutospacing="0" w:after="129" w:afterAutospacing="0" w:line="172" w:lineRule="atLeast"/>
        <w:jc w:val="both"/>
        <w:rPr>
          <w:rFonts w:ascii="Tahoma" w:hAnsi="Tahoma" w:cs="Tahoma"/>
          <w:color w:val="000000"/>
          <w:sz w:val="14"/>
          <w:szCs w:val="14"/>
        </w:rPr>
      </w:pPr>
      <w:r>
        <w:rPr>
          <w:rFonts w:ascii="Tahoma" w:hAnsi="Tahoma" w:cs="Tahoma"/>
          <w:color w:val="000000"/>
          <w:sz w:val="2"/>
          <w:szCs w:val="2"/>
        </w:rPr>
        <w:t> </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3. Территориальные избирательные комиссии действуют на постоянной основе. Срок полномочий территориальной избирательной комиссии составляет пять лет. Если срок полномочий территориальной избирательной комиссии истекает в период избирательной кампании, после назначения референдума и до окончания кампании референдума, в которой участвует данная комиссия, срок ее полномочий продлевается до окончания этой избирательной кампании, кампании референдума.</w:t>
      </w:r>
    </w:p>
    <w:p w:rsidR="004002E2" w:rsidRDefault="004002E2" w:rsidP="004002E2">
      <w:pPr>
        <w:pStyle w:val="a3"/>
        <w:shd w:val="clear" w:color="auto" w:fill="FFF9E8"/>
        <w:spacing w:before="0" w:beforeAutospacing="0" w:after="0" w:afterAutospacing="0" w:line="172" w:lineRule="atLeast"/>
        <w:jc w:val="both"/>
        <w:rPr>
          <w:rFonts w:ascii="Tahoma" w:hAnsi="Tahoma" w:cs="Tahoma"/>
          <w:color w:val="000000"/>
          <w:sz w:val="14"/>
          <w:szCs w:val="14"/>
        </w:rPr>
      </w:pPr>
      <w:r>
        <w:rPr>
          <w:rFonts w:ascii="Tahoma" w:hAnsi="Tahoma" w:cs="Tahoma"/>
          <w:color w:val="000000"/>
          <w:sz w:val="14"/>
          <w:szCs w:val="14"/>
        </w:rPr>
        <w:t>(в ред.</w:t>
      </w:r>
      <w:r>
        <w:rPr>
          <w:rStyle w:val="apple-converted-space"/>
          <w:rFonts w:ascii="Tahoma" w:hAnsi="Tahoma" w:cs="Tahoma"/>
          <w:color w:val="000000"/>
          <w:sz w:val="14"/>
          <w:szCs w:val="14"/>
        </w:rPr>
        <w:t> </w:t>
      </w:r>
      <w:hyperlink r:id="rId10" w:history="1">
        <w:r>
          <w:rPr>
            <w:rStyle w:val="a4"/>
            <w:rFonts w:ascii="Arial" w:hAnsi="Arial" w:cs="Arial"/>
            <w:sz w:val="14"/>
            <w:szCs w:val="14"/>
            <w:u w:val="none"/>
          </w:rPr>
          <w:t>Закона</w:t>
        </w:r>
      </w:hyperlink>
      <w:r>
        <w:rPr>
          <w:rStyle w:val="apple-converted-space"/>
          <w:rFonts w:ascii="Tahoma" w:hAnsi="Tahoma" w:cs="Tahoma"/>
          <w:color w:val="000000"/>
          <w:sz w:val="14"/>
          <w:szCs w:val="14"/>
        </w:rPr>
        <w:t> </w:t>
      </w:r>
      <w:r>
        <w:rPr>
          <w:rFonts w:ascii="Tahoma" w:hAnsi="Tahoma" w:cs="Tahoma"/>
          <w:color w:val="000000"/>
          <w:sz w:val="14"/>
          <w:szCs w:val="14"/>
        </w:rPr>
        <w:t>Республики Ингушетия от 30.10.2010 N 49-РЗ)</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4. При проведении референдума Российской Федерации, референдума Республики Ингушетия, а в случаях, предусмотренных законом, также при проведении местного референдума территориальные избирательные комиссии действуют в качестве комиссий референдума.</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Статья 2</w:t>
      </w:r>
    </w:p>
    <w:p w:rsidR="004002E2" w:rsidRDefault="004002E2" w:rsidP="004002E2">
      <w:pPr>
        <w:pStyle w:val="a3"/>
        <w:shd w:val="clear" w:color="auto" w:fill="FFF9E8"/>
        <w:spacing w:before="0" w:beforeAutospacing="0" w:after="0"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Основные понятия и термины, используемые в настоящем Законе, применяются в том же значении, что и в Федеральном</w:t>
      </w:r>
      <w:r>
        <w:rPr>
          <w:rStyle w:val="apple-converted-space"/>
          <w:rFonts w:ascii="Tahoma" w:hAnsi="Tahoma" w:cs="Tahoma"/>
          <w:color w:val="000000"/>
          <w:sz w:val="14"/>
          <w:szCs w:val="14"/>
        </w:rPr>
        <w:t> </w:t>
      </w:r>
      <w:hyperlink r:id="rId11" w:history="1">
        <w:r>
          <w:rPr>
            <w:rStyle w:val="a4"/>
            <w:rFonts w:ascii="Arial" w:hAnsi="Arial" w:cs="Arial"/>
            <w:sz w:val="14"/>
            <w:szCs w:val="14"/>
            <w:u w:val="none"/>
          </w:rPr>
          <w:t>законе</w:t>
        </w:r>
      </w:hyperlink>
      <w:r>
        <w:rPr>
          <w:rStyle w:val="apple-converted-space"/>
          <w:rFonts w:ascii="Tahoma" w:hAnsi="Tahoma" w:cs="Tahoma"/>
          <w:color w:val="000000"/>
          <w:sz w:val="14"/>
          <w:szCs w:val="14"/>
        </w:rPr>
        <w:t> </w:t>
      </w:r>
      <w:r>
        <w:rPr>
          <w:rFonts w:ascii="Tahoma" w:hAnsi="Tahoma" w:cs="Tahoma"/>
          <w:color w:val="000000"/>
          <w:sz w:val="14"/>
          <w:szCs w:val="14"/>
        </w:rPr>
        <w:t>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4002E2" w:rsidRDefault="004002E2" w:rsidP="004002E2">
      <w:pPr>
        <w:pStyle w:val="consplustitle"/>
        <w:shd w:val="clear" w:color="auto" w:fill="FFF9E8"/>
        <w:spacing w:before="129" w:beforeAutospacing="0" w:after="129" w:afterAutospacing="0" w:line="172" w:lineRule="atLeast"/>
        <w:jc w:val="center"/>
        <w:rPr>
          <w:rFonts w:ascii="Tahoma" w:hAnsi="Tahoma" w:cs="Tahoma"/>
          <w:color w:val="000000"/>
          <w:sz w:val="14"/>
          <w:szCs w:val="14"/>
        </w:rPr>
      </w:pPr>
      <w:r>
        <w:rPr>
          <w:rFonts w:ascii="Tahoma" w:hAnsi="Tahoma" w:cs="Tahoma"/>
          <w:color w:val="000000"/>
          <w:sz w:val="14"/>
          <w:szCs w:val="14"/>
        </w:rPr>
        <w:t>Глава 2. СТАТУС ТЕРРИТОРИАЛЬНЫХ ИЗБИРАТЕЛЬНЫХ КОМИССИЙ</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Статья 3</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1. Территориальные избирательные комиссии в пределах своей компетенции независимы от органов государственной власти и органов местного самоуправления. Вмешательство в деятельность территориальных избирательных комиссий со стороны законодательных (представительных) и исполнительных органов государственной власти, органов местного самоуправления, организаций, должностных лиц, иных граждан не допускается.</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2. Решения и иные акты территориальной избирательной комиссии, принятые в пределах ее компетенции, обязательны для исполнительных органов государственной власти, органов местного самоуправления, государственных учреждений, кандидатов, избирательных объединений, общественных объединений, организаций, должностных лиц, избирателей и участников референдума, а также нижестоящих избирательных комиссий. Решения и иные акты территориальной избирательной комиссии не подлежат государственной регистрации.</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Статья 4</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1. Территориальные избирательные комиссии обязаны в пределах своей компетенции рассматривать поступившие к ним в период избирательной кампании, кампании референдума обращения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принимаются не позднее чем в десятидневный срок. Если обращение указывает на нарушение закона кандидатом, избирательным объединением, инициативной группой по проведению референдума, эти кандидат, избирательное объединение, инициативная группа по проведению референдума или его (ее)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4002E2" w:rsidRDefault="004002E2" w:rsidP="004002E2">
      <w:pPr>
        <w:pStyle w:val="a3"/>
        <w:shd w:val="clear" w:color="auto" w:fill="FFF9E8"/>
        <w:spacing w:before="0" w:beforeAutospacing="0" w:after="0"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2. Территориальные избирательные комиссии вправе, в том числе в связи с обращениями, указанными в</w:t>
      </w:r>
      <w:r>
        <w:rPr>
          <w:rStyle w:val="apple-converted-space"/>
          <w:rFonts w:ascii="Tahoma" w:hAnsi="Tahoma" w:cs="Tahoma"/>
          <w:color w:val="000000"/>
          <w:sz w:val="14"/>
          <w:szCs w:val="14"/>
        </w:rPr>
        <w:t> </w:t>
      </w:r>
      <w:hyperlink r:id="rId12" w:history="1">
        <w:r>
          <w:rPr>
            <w:rStyle w:val="a4"/>
            <w:rFonts w:ascii="Arial" w:hAnsi="Arial" w:cs="Arial"/>
            <w:sz w:val="14"/>
            <w:szCs w:val="14"/>
            <w:u w:val="none"/>
          </w:rPr>
          <w:t>части 1</w:t>
        </w:r>
      </w:hyperlink>
      <w:r>
        <w:rPr>
          <w:rStyle w:val="apple-converted-space"/>
          <w:rFonts w:ascii="Tahoma" w:hAnsi="Tahoma" w:cs="Tahoma"/>
          <w:color w:val="000000"/>
          <w:sz w:val="14"/>
          <w:szCs w:val="14"/>
        </w:rPr>
        <w:t> </w:t>
      </w:r>
      <w:r>
        <w:rPr>
          <w:rFonts w:ascii="Tahoma" w:hAnsi="Tahoma" w:cs="Tahoma"/>
          <w:color w:val="000000"/>
          <w:sz w:val="14"/>
          <w:szCs w:val="14"/>
        </w:rPr>
        <w:t xml:space="preserve">настоящей статьи, обращаться с представлениями о проведении соответствующих проверок и пресечении нарушений закона в правоохранительные органы, </w:t>
      </w:r>
      <w:r>
        <w:rPr>
          <w:rFonts w:ascii="Tahoma" w:hAnsi="Tahoma" w:cs="Tahoma"/>
          <w:color w:val="000000"/>
          <w:sz w:val="14"/>
          <w:szCs w:val="14"/>
        </w:rPr>
        <w:lastRenderedPageBreak/>
        <w:t>органы исполнительной власти. Указанные органы обязаны в пятидневный срок, а если представление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обратившуюся территориальную избирательную комиссию. Если факты, содержащиеся в представлении, требуют дополнительной проверки, указанные меры принимаются не позднее чем в десятидневный срок.</w:t>
      </w:r>
    </w:p>
    <w:p w:rsidR="004002E2" w:rsidRDefault="004002E2" w:rsidP="004002E2">
      <w:pPr>
        <w:pStyle w:val="a3"/>
        <w:shd w:val="clear" w:color="auto" w:fill="FFF9E8"/>
        <w:spacing w:before="0" w:beforeAutospacing="0" w:after="0"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3. В случае нарушения кандидатом, избирательным объединением, инициативной группой по проведению референдума Федерального</w:t>
      </w:r>
      <w:r>
        <w:rPr>
          <w:rStyle w:val="apple-converted-space"/>
          <w:rFonts w:ascii="Tahoma" w:hAnsi="Tahoma" w:cs="Tahoma"/>
          <w:color w:val="000000"/>
          <w:sz w:val="14"/>
          <w:szCs w:val="14"/>
        </w:rPr>
        <w:t> </w:t>
      </w:r>
      <w:hyperlink r:id="rId13" w:history="1">
        <w:r>
          <w:rPr>
            <w:rStyle w:val="a4"/>
            <w:rFonts w:ascii="Arial" w:hAnsi="Arial" w:cs="Arial"/>
            <w:sz w:val="14"/>
            <w:szCs w:val="14"/>
            <w:u w:val="none"/>
          </w:rPr>
          <w:t>закона</w:t>
        </w:r>
      </w:hyperlink>
      <w:r>
        <w:rPr>
          <w:rStyle w:val="apple-converted-space"/>
          <w:rFonts w:ascii="Tahoma" w:hAnsi="Tahoma" w:cs="Tahoma"/>
          <w:color w:val="000000"/>
          <w:sz w:val="14"/>
          <w:szCs w:val="14"/>
        </w:rPr>
        <w:t> </w:t>
      </w:r>
      <w:r>
        <w:rPr>
          <w:rFonts w:ascii="Tahoma" w:hAnsi="Tahoma" w:cs="Tahoma"/>
          <w:color w:val="000000"/>
          <w:sz w:val="14"/>
          <w:szCs w:val="14"/>
        </w:rPr>
        <w:t>"Об основных гарантиях избирательных прав и права на участие в референдуме граждан Российской Федерации" территориальная избирательная комиссия вправе вынести этим кандидату, избирательному объединению, инициативной группе по проведению референдума предупреждение, которое доводится до сведения избирателей, участников референдума через средства массовой информации либо иным способом.</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Статья 5</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1. Государственные органы, органы местного самоуправления, государственные и муниципальные учреждения, а также их должностные лица обязаны оказывать территориальным избирательным комиссиям содействие в реализации их полномочий, в частности на безвозмездной основе предоставлять необходимые помещения, в том числе для хранения избирательной документации и документации референдума до передачи указанной документации в архив либо уничтожения по истечении сроков хранения, установленных законом, обеспечивать охрану предоставляемых помещений и указанной документации, а также предоставлять на безвозмездной основе транспортные средства, средства связи, техническое оборудование.</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2. Организации, в уставном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их должностные лица обязаны оказывать территориальным избирательным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rsidR="004002E2" w:rsidRDefault="004002E2" w:rsidP="004002E2">
      <w:pPr>
        <w:pStyle w:val="a3"/>
        <w:shd w:val="clear" w:color="auto" w:fill="FFF9E8"/>
        <w:spacing w:before="0" w:beforeAutospacing="0" w:after="0"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3. Государственные и муниципальные организации, осуществляющие теле - и (или) радиовещание, и редакции государственных и муниципальных периодических печатных изданий обязаны безвозмездно предоставлять территориальным избирательным комиссиям эфирное время для информирования избирателей, участников референдума в порядке, установленном Федеральным законом "Об основных гарантиях избирательных прав и права на участие в референдуме граждан Российской Федерации", иными законами, и печатную площадь для опубликования ее решений и размещения иной информации. При этом расходы организаций телерадиовещания и редакций периодических печатных изданий компенсируются в порядке, установленном Федеральным</w:t>
      </w:r>
      <w:r>
        <w:rPr>
          <w:rStyle w:val="apple-converted-space"/>
          <w:rFonts w:ascii="Tahoma" w:hAnsi="Tahoma" w:cs="Tahoma"/>
          <w:color w:val="000000"/>
          <w:sz w:val="14"/>
          <w:szCs w:val="14"/>
        </w:rPr>
        <w:t> </w:t>
      </w:r>
      <w:hyperlink r:id="rId14" w:history="1">
        <w:r>
          <w:rPr>
            <w:rStyle w:val="a4"/>
            <w:rFonts w:ascii="Arial" w:hAnsi="Arial" w:cs="Arial"/>
            <w:sz w:val="14"/>
            <w:szCs w:val="14"/>
            <w:u w:val="none"/>
          </w:rPr>
          <w:t>законом</w:t>
        </w:r>
      </w:hyperlink>
      <w:r>
        <w:rPr>
          <w:rStyle w:val="apple-converted-space"/>
          <w:rFonts w:ascii="Tahoma" w:hAnsi="Tahoma" w:cs="Tahoma"/>
          <w:color w:val="000000"/>
          <w:sz w:val="14"/>
          <w:szCs w:val="14"/>
        </w:rPr>
        <w:t> </w:t>
      </w:r>
      <w:r>
        <w:rPr>
          <w:rFonts w:ascii="Tahoma" w:hAnsi="Tahoma" w:cs="Tahoma"/>
          <w:color w:val="000000"/>
          <w:sz w:val="14"/>
          <w:szCs w:val="14"/>
        </w:rPr>
        <w:t>"Об основных гарантиях избирательных прав и права на участие в референдуме граждан Российской Федерации.</w:t>
      </w:r>
    </w:p>
    <w:p w:rsidR="004002E2" w:rsidRDefault="004002E2" w:rsidP="004002E2">
      <w:pPr>
        <w:pStyle w:val="a3"/>
        <w:shd w:val="clear" w:color="auto" w:fill="FFF9E8"/>
        <w:spacing w:before="0" w:beforeAutospacing="0" w:after="0" w:afterAutospacing="0" w:line="172" w:lineRule="atLeast"/>
        <w:jc w:val="both"/>
        <w:rPr>
          <w:rFonts w:ascii="Tahoma" w:hAnsi="Tahoma" w:cs="Tahoma"/>
          <w:color w:val="000000"/>
          <w:sz w:val="14"/>
          <w:szCs w:val="14"/>
        </w:rPr>
      </w:pPr>
      <w:r>
        <w:rPr>
          <w:rFonts w:ascii="Tahoma" w:hAnsi="Tahoma" w:cs="Tahoma"/>
          <w:color w:val="000000"/>
          <w:sz w:val="14"/>
          <w:szCs w:val="14"/>
        </w:rPr>
        <w:t>(часть третья в ред.</w:t>
      </w:r>
      <w:r>
        <w:rPr>
          <w:rStyle w:val="apple-converted-space"/>
          <w:rFonts w:ascii="Tahoma" w:hAnsi="Tahoma" w:cs="Tahoma"/>
          <w:color w:val="000000"/>
          <w:sz w:val="14"/>
          <w:szCs w:val="14"/>
        </w:rPr>
        <w:t> </w:t>
      </w:r>
      <w:hyperlink r:id="rId15" w:history="1">
        <w:r>
          <w:rPr>
            <w:rStyle w:val="a4"/>
            <w:rFonts w:ascii="Arial" w:hAnsi="Arial" w:cs="Arial"/>
            <w:sz w:val="14"/>
            <w:szCs w:val="14"/>
            <w:u w:val="none"/>
          </w:rPr>
          <w:t>Закона</w:t>
        </w:r>
      </w:hyperlink>
      <w:r>
        <w:rPr>
          <w:rStyle w:val="apple-converted-space"/>
          <w:rFonts w:ascii="Tahoma" w:hAnsi="Tahoma" w:cs="Tahoma"/>
          <w:color w:val="000000"/>
          <w:sz w:val="14"/>
          <w:szCs w:val="14"/>
        </w:rPr>
        <w:t> </w:t>
      </w:r>
      <w:r>
        <w:rPr>
          <w:rFonts w:ascii="Tahoma" w:hAnsi="Tahoma" w:cs="Tahoma"/>
          <w:color w:val="000000"/>
          <w:sz w:val="14"/>
          <w:szCs w:val="14"/>
        </w:rPr>
        <w:t>Республики Ингушетия от 03.06.2010 N 33-РЗ)</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4. Государственные органы, органы местного самоуправления, общественные объединения, организации всех форм собственности, в том числе организации, осуществляющие теле- и (или) радиовещание (далее - организации телерадиовещания), редакции периодических печатных изданий, а также должностные лица указанных органов и организаций обязаны предоставлять территориальным избирательным комиссиям необходимые сведения и материалы, давать ответы на обращения территориальных избирательных 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день, следующий за днем голосования, - немедленно. Указанные сведения и материалы предоставляются территориальным избирательным комиссиям безвозмездно.</w:t>
      </w:r>
    </w:p>
    <w:p w:rsidR="004002E2" w:rsidRDefault="004002E2" w:rsidP="004002E2">
      <w:pPr>
        <w:pStyle w:val="a3"/>
        <w:shd w:val="clear" w:color="auto" w:fill="FFF9E8"/>
        <w:spacing w:before="0" w:beforeAutospacing="0" w:after="0" w:afterAutospacing="0" w:line="172" w:lineRule="atLeast"/>
        <w:jc w:val="both"/>
        <w:rPr>
          <w:rFonts w:ascii="Tahoma" w:hAnsi="Tahoma" w:cs="Tahoma"/>
          <w:color w:val="000000"/>
          <w:sz w:val="14"/>
          <w:szCs w:val="14"/>
        </w:rPr>
      </w:pPr>
      <w:r>
        <w:rPr>
          <w:rFonts w:ascii="Tahoma" w:hAnsi="Tahoma" w:cs="Tahoma"/>
          <w:color w:val="000000"/>
          <w:sz w:val="14"/>
          <w:szCs w:val="14"/>
        </w:rPr>
        <w:t>(в ред.</w:t>
      </w:r>
      <w:r>
        <w:rPr>
          <w:rStyle w:val="apple-converted-space"/>
          <w:rFonts w:ascii="Tahoma" w:hAnsi="Tahoma" w:cs="Tahoma"/>
          <w:color w:val="000000"/>
          <w:sz w:val="14"/>
          <w:szCs w:val="14"/>
        </w:rPr>
        <w:t> </w:t>
      </w:r>
      <w:hyperlink r:id="rId16" w:history="1">
        <w:r>
          <w:rPr>
            <w:rStyle w:val="a4"/>
            <w:rFonts w:ascii="Arial" w:hAnsi="Arial" w:cs="Arial"/>
            <w:sz w:val="14"/>
            <w:szCs w:val="14"/>
            <w:u w:val="none"/>
          </w:rPr>
          <w:t>Закона</w:t>
        </w:r>
      </w:hyperlink>
      <w:r>
        <w:rPr>
          <w:rStyle w:val="apple-converted-space"/>
          <w:rFonts w:ascii="Tahoma" w:hAnsi="Tahoma" w:cs="Tahoma"/>
          <w:color w:val="000000"/>
          <w:sz w:val="14"/>
          <w:szCs w:val="14"/>
        </w:rPr>
        <w:t> </w:t>
      </w:r>
      <w:r>
        <w:rPr>
          <w:rFonts w:ascii="Tahoma" w:hAnsi="Tahoma" w:cs="Tahoma"/>
          <w:color w:val="000000"/>
          <w:sz w:val="14"/>
          <w:szCs w:val="14"/>
        </w:rPr>
        <w:t>Республики Ингушетия от 03.06.2010 N 33-РЗ)</w:t>
      </w:r>
    </w:p>
    <w:p w:rsidR="004002E2" w:rsidRDefault="004002E2" w:rsidP="004002E2">
      <w:pPr>
        <w:pStyle w:val="consplustitle"/>
        <w:shd w:val="clear" w:color="auto" w:fill="FFF9E8"/>
        <w:spacing w:before="129" w:beforeAutospacing="0" w:after="129" w:afterAutospacing="0" w:line="172" w:lineRule="atLeast"/>
        <w:jc w:val="center"/>
        <w:rPr>
          <w:rFonts w:ascii="Tahoma" w:hAnsi="Tahoma" w:cs="Tahoma"/>
          <w:color w:val="000000"/>
          <w:sz w:val="14"/>
          <w:szCs w:val="14"/>
        </w:rPr>
      </w:pPr>
      <w:r>
        <w:rPr>
          <w:rFonts w:ascii="Tahoma" w:hAnsi="Tahoma" w:cs="Tahoma"/>
          <w:color w:val="000000"/>
          <w:sz w:val="14"/>
          <w:szCs w:val="14"/>
        </w:rPr>
        <w:t>Глава 3. ПОЛНОМОЧИЯ ТЕРРИТОРИАЛЬНЫХ ИЗБИРАТЕЛЬНЫХ</w:t>
      </w:r>
    </w:p>
    <w:p w:rsidR="004002E2" w:rsidRDefault="004002E2" w:rsidP="004002E2">
      <w:pPr>
        <w:pStyle w:val="consplustitle"/>
        <w:shd w:val="clear" w:color="auto" w:fill="FFF9E8"/>
        <w:spacing w:before="129" w:beforeAutospacing="0" w:after="129" w:afterAutospacing="0" w:line="172" w:lineRule="atLeast"/>
        <w:jc w:val="center"/>
        <w:rPr>
          <w:rFonts w:ascii="Tahoma" w:hAnsi="Tahoma" w:cs="Tahoma"/>
          <w:color w:val="000000"/>
          <w:sz w:val="14"/>
          <w:szCs w:val="14"/>
        </w:rPr>
      </w:pPr>
      <w:r>
        <w:rPr>
          <w:rFonts w:ascii="Tahoma" w:hAnsi="Tahoma" w:cs="Tahoma"/>
          <w:color w:val="000000"/>
          <w:sz w:val="14"/>
          <w:szCs w:val="14"/>
        </w:rPr>
        <w:t>КОМИССИЙ И ПОРЯДОК ИХ ФОРМИРОВАНИЯ</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Статья 6</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Территориальная избирательная комиссия:</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1) осуществляет на соответствующей территории контроль за соблюдением избирательных прав и права на участие в референдуме граждан Российской Федерации;</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2) обеспечивает на соответствующей территории соблюдение нормативов технологического оборудования (кабины для голосования, ящики для голосования) для участковых комиссий;</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3) обеспечивает на соответствующей территории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4) осуществляет на соответствующей территории меры по соблюдению единого порядка установления итогов голосования;</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5) распределяет выделенные ей из федерального и республиканского бюджетов средства на финансовое обеспечение подготовки и проведения выборов, референдума, на обеспечение деятельности территориальной избирательной комиссии, контролирует целевое использование указанных средств;</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6) оказывает методическую, организационно-техническую помощь нижестоящим комиссиям;</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7) заслушивает сообщения органов исполнительной власти Республики Ингушетия и органов местного самоуправления по вопросам, связанным с подготовкой и проведением выборов, референдума;</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8)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002E2" w:rsidRDefault="004002E2" w:rsidP="004002E2">
      <w:pPr>
        <w:pStyle w:val="a3"/>
        <w:shd w:val="clear" w:color="auto" w:fill="FFF9E8"/>
        <w:spacing w:before="0" w:beforeAutospacing="0" w:after="0"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9) осуществляет иные полномочия в соответствии с федеральными законами,</w:t>
      </w:r>
      <w:hyperlink r:id="rId17" w:history="1">
        <w:r>
          <w:rPr>
            <w:rStyle w:val="a4"/>
            <w:rFonts w:ascii="Arial" w:hAnsi="Arial" w:cs="Arial"/>
            <w:sz w:val="14"/>
            <w:szCs w:val="14"/>
            <w:u w:val="none"/>
          </w:rPr>
          <w:t>Конституцией</w:t>
        </w:r>
      </w:hyperlink>
      <w:r>
        <w:rPr>
          <w:rStyle w:val="apple-converted-space"/>
          <w:rFonts w:ascii="Tahoma" w:hAnsi="Tahoma" w:cs="Tahoma"/>
          <w:color w:val="000000"/>
          <w:sz w:val="14"/>
          <w:szCs w:val="14"/>
        </w:rPr>
        <w:t> </w:t>
      </w:r>
      <w:r>
        <w:rPr>
          <w:rFonts w:ascii="Tahoma" w:hAnsi="Tahoma" w:cs="Tahoma"/>
          <w:color w:val="000000"/>
          <w:sz w:val="14"/>
          <w:szCs w:val="14"/>
        </w:rPr>
        <w:t>Республики Ингушетия, настоящим Законом и иными законами Республики Ингушетия.</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Статья 7</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1. Территориальная избирательная комиссия формируется в количестве пяти - четырнадцати членов с правом решающего голоса.</w:t>
      </w:r>
    </w:p>
    <w:p w:rsidR="004002E2" w:rsidRDefault="004002E2" w:rsidP="004002E2">
      <w:pPr>
        <w:pStyle w:val="a3"/>
        <w:shd w:val="clear" w:color="auto" w:fill="FFF9E8"/>
        <w:spacing w:before="0" w:beforeAutospacing="0" w:after="0"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 xml:space="preserve">2. Формирование территориальной избирательной комиссии осуществляется Избирательной комиссией Республики Ингушетия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в Народном Собрании Республики Ингушетия, в представительном органе соответствующего муниципального образования, иных общественных объединений, представительного органа соответствующего муниципального образования, собраний избирателей по месту жительства, работы, службы, учебы, территориальной избирательной комиссии предыдущего состава. Формирование указанных избирательных комиссий осуществляется также на основе предложении других </w:t>
      </w:r>
      <w:r>
        <w:rPr>
          <w:rFonts w:ascii="Tahoma" w:hAnsi="Tahoma" w:cs="Tahoma"/>
          <w:color w:val="000000"/>
          <w:sz w:val="14"/>
          <w:szCs w:val="14"/>
        </w:rPr>
        <w:lastRenderedPageBreak/>
        <w:t>политических партий, выдвинувших федеральные списки кандидатов, которым переданы депутатские мандаты в соответствии со</w:t>
      </w:r>
      <w:r>
        <w:rPr>
          <w:rStyle w:val="apple-converted-space"/>
          <w:rFonts w:ascii="Tahoma" w:hAnsi="Tahoma" w:cs="Tahoma"/>
          <w:color w:val="000000"/>
          <w:sz w:val="14"/>
          <w:szCs w:val="14"/>
        </w:rPr>
        <w:t> </w:t>
      </w:r>
      <w:hyperlink r:id="rId18" w:history="1">
        <w:r>
          <w:rPr>
            <w:rStyle w:val="a4"/>
            <w:rFonts w:ascii="Arial" w:hAnsi="Arial" w:cs="Arial"/>
            <w:sz w:val="14"/>
            <w:szCs w:val="14"/>
            <w:u w:val="none"/>
          </w:rPr>
          <w:t>статьей 82(1)</w:t>
        </w:r>
      </w:hyperlink>
      <w:r>
        <w:rPr>
          <w:rStyle w:val="apple-converted-space"/>
          <w:rFonts w:ascii="Tahoma" w:hAnsi="Tahoma" w:cs="Tahoma"/>
          <w:color w:val="000000"/>
          <w:sz w:val="14"/>
          <w:szCs w:val="14"/>
        </w:rPr>
        <w:t> </w:t>
      </w:r>
      <w:r>
        <w:rPr>
          <w:rFonts w:ascii="Tahoma" w:hAnsi="Tahoma" w:cs="Tahoma"/>
          <w:color w:val="000000"/>
          <w:sz w:val="14"/>
          <w:szCs w:val="14"/>
        </w:rPr>
        <w:t>Федерального закона "О выборах депутатов Государственной Думы Федерального Собрания Российской Федерации".</w:t>
      </w:r>
    </w:p>
    <w:p w:rsidR="004002E2" w:rsidRDefault="004002E2" w:rsidP="004002E2">
      <w:pPr>
        <w:pStyle w:val="a3"/>
        <w:shd w:val="clear" w:color="auto" w:fill="FFF9E8"/>
        <w:spacing w:before="0" w:beforeAutospacing="0" w:after="0" w:afterAutospacing="0" w:line="172" w:lineRule="atLeast"/>
        <w:jc w:val="both"/>
        <w:rPr>
          <w:rFonts w:ascii="Tahoma" w:hAnsi="Tahoma" w:cs="Tahoma"/>
          <w:color w:val="000000"/>
          <w:sz w:val="14"/>
          <w:szCs w:val="14"/>
        </w:rPr>
      </w:pPr>
      <w:r>
        <w:rPr>
          <w:rFonts w:ascii="Tahoma" w:hAnsi="Tahoma" w:cs="Tahoma"/>
          <w:color w:val="000000"/>
          <w:sz w:val="14"/>
          <w:szCs w:val="14"/>
        </w:rPr>
        <w:t>(в ред.</w:t>
      </w:r>
      <w:r>
        <w:rPr>
          <w:rStyle w:val="apple-converted-space"/>
          <w:rFonts w:ascii="Tahoma" w:hAnsi="Tahoma" w:cs="Tahoma"/>
          <w:color w:val="000000"/>
          <w:sz w:val="14"/>
          <w:szCs w:val="14"/>
        </w:rPr>
        <w:t> </w:t>
      </w:r>
      <w:hyperlink r:id="rId19" w:history="1">
        <w:r>
          <w:rPr>
            <w:rStyle w:val="a4"/>
            <w:rFonts w:ascii="Arial" w:hAnsi="Arial" w:cs="Arial"/>
            <w:sz w:val="14"/>
            <w:szCs w:val="14"/>
            <w:u w:val="none"/>
          </w:rPr>
          <w:t>Закона</w:t>
        </w:r>
      </w:hyperlink>
      <w:r>
        <w:rPr>
          <w:rStyle w:val="apple-converted-space"/>
          <w:rFonts w:ascii="Tahoma" w:hAnsi="Tahoma" w:cs="Tahoma"/>
          <w:color w:val="000000"/>
          <w:sz w:val="14"/>
          <w:szCs w:val="14"/>
        </w:rPr>
        <w:t> </w:t>
      </w:r>
      <w:r>
        <w:rPr>
          <w:rFonts w:ascii="Tahoma" w:hAnsi="Tahoma" w:cs="Tahoma"/>
          <w:color w:val="000000"/>
          <w:sz w:val="14"/>
          <w:szCs w:val="14"/>
        </w:rPr>
        <w:t>Республики Ингушетия от 03.06.2010 N 33-РЗ)</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3. Избирательная комиссия Республики Ингушетия обязана назначить не менее одной второй от общего числа членов территориальной избирательной комиссии с правом решающего голоса на основе поступивших предложений:</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2) политических партий, выдвинувших списки кандидатов, допущенные к распределению депутатских мандатов в Народном Собрании Республики Ингушетия;</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3) избирательных объединений, выдвинувших списки кандидатов, допущенные к распределению депутатских мандатов в представительном органе соответствующего муниципального образования;</w:t>
      </w:r>
    </w:p>
    <w:p w:rsidR="004002E2" w:rsidRDefault="004002E2" w:rsidP="004002E2">
      <w:pPr>
        <w:pStyle w:val="a3"/>
        <w:shd w:val="clear" w:color="auto" w:fill="FFF9E8"/>
        <w:spacing w:before="0" w:beforeAutospacing="0" w:after="0"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4) политических партий, выдвинувших федеральные списки кандидата, которым переданы депутатские мандаты в соответствии со</w:t>
      </w:r>
      <w:r>
        <w:rPr>
          <w:rStyle w:val="apple-converted-space"/>
          <w:rFonts w:ascii="Tahoma" w:hAnsi="Tahoma" w:cs="Tahoma"/>
          <w:color w:val="000000"/>
          <w:sz w:val="14"/>
          <w:szCs w:val="14"/>
        </w:rPr>
        <w:t> </w:t>
      </w:r>
      <w:hyperlink r:id="rId20" w:history="1">
        <w:r>
          <w:rPr>
            <w:rStyle w:val="a4"/>
            <w:rFonts w:ascii="Arial" w:hAnsi="Arial" w:cs="Arial"/>
            <w:sz w:val="14"/>
            <w:szCs w:val="14"/>
            <w:u w:val="none"/>
          </w:rPr>
          <w:t>статьей 82(1)</w:t>
        </w:r>
      </w:hyperlink>
      <w:r>
        <w:rPr>
          <w:rStyle w:val="apple-converted-space"/>
          <w:rFonts w:ascii="Tahoma" w:hAnsi="Tahoma" w:cs="Tahoma"/>
          <w:color w:val="000000"/>
          <w:sz w:val="14"/>
          <w:szCs w:val="14"/>
        </w:rPr>
        <w:t> </w:t>
      </w:r>
      <w:r>
        <w:rPr>
          <w:rFonts w:ascii="Tahoma" w:hAnsi="Tahoma" w:cs="Tahoma"/>
          <w:color w:val="000000"/>
          <w:sz w:val="14"/>
          <w:szCs w:val="14"/>
        </w:rPr>
        <w:t>Федерального закона "О выборах депутатов Государственной Думы Федерального Собрания Российской Федерации".</w:t>
      </w:r>
    </w:p>
    <w:p w:rsidR="004002E2" w:rsidRDefault="004002E2" w:rsidP="004002E2">
      <w:pPr>
        <w:pStyle w:val="a3"/>
        <w:shd w:val="clear" w:color="auto" w:fill="FFF9E8"/>
        <w:spacing w:before="0" w:beforeAutospacing="0" w:after="0" w:afterAutospacing="0" w:line="172" w:lineRule="atLeast"/>
        <w:jc w:val="both"/>
        <w:rPr>
          <w:rFonts w:ascii="Tahoma" w:hAnsi="Tahoma" w:cs="Tahoma"/>
          <w:color w:val="000000"/>
          <w:sz w:val="14"/>
          <w:szCs w:val="14"/>
        </w:rPr>
      </w:pPr>
      <w:r>
        <w:rPr>
          <w:rFonts w:ascii="Tahoma" w:hAnsi="Tahoma" w:cs="Tahoma"/>
          <w:color w:val="000000"/>
          <w:sz w:val="14"/>
          <w:szCs w:val="14"/>
        </w:rPr>
        <w:t>(п. 4 введен</w:t>
      </w:r>
      <w:r>
        <w:rPr>
          <w:rStyle w:val="apple-converted-space"/>
          <w:rFonts w:ascii="Tahoma" w:hAnsi="Tahoma" w:cs="Tahoma"/>
          <w:color w:val="000000"/>
          <w:sz w:val="14"/>
          <w:szCs w:val="14"/>
        </w:rPr>
        <w:t> </w:t>
      </w:r>
      <w:hyperlink r:id="rId21" w:history="1">
        <w:r>
          <w:rPr>
            <w:rStyle w:val="a4"/>
            <w:rFonts w:ascii="Arial" w:hAnsi="Arial" w:cs="Arial"/>
            <w:sz w:val="14"/>
            <w:szCs w:val="14"/>
            <w:u w:val="none"/>
          </w:rPr>
          <w:t>Законом</w:t>
        </w:r>
      </w:hyperlink>
      <w:r>
        <w:rPr>
          <w:rStyle w:val="apple-converted-space"/>
          <w:rFonts w:ascii="Tahoma" w:hAnsi="Tahoma" w:cs="Tahoma"/>
          <w:color w:val="000000"/>
          <w:sz w:val="14"/>
          <w:szCs w:val="14"/>
        </w:rPr>
        <w:t> </w:t>
      </w:r>
      <w:r>
        <w:rPr>
          <w:rFonts w:ascii="Tahoma" w:hAnsi="Tahoma" w:cs="Tahoma"/>
          <w:color w:val="000000"/>
          <w:sz w:val="14"/>
          <w:szCs w:val="14"/>
        </w:rPr>
        <w:t>Республики Ингушетия от 03.06.2010 N 33-РЗ)</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4. В пределах одного административно-территориального образования с большим числом избирателей может формироваться несколько территориальных избирательных комиссий, при этом решение об их формировании принимает Избирательная комиссия Республики Ингушетия по согласованию с Центральной избирательной комиссией Российской Федерации.</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5. В состав территориальной избирательной комиссии может быть назначено не более одного представителя от каждой политической партии, от каждого избирательного объединения, иного общественного объединения.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территориальной избирательной комиссии.</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6. Государственные и муниципальные служащие не могут составлять более одной второй от общего числа членов территориальной избирательной комиссии.</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7. Избирательная комиссия Республики Ингушетия не ранее чем за 75 дней и не позднее чем за 60 дней до дня истечения срока полномочий территориальной избирательной комиссии публикует в средствах массовой информации либо обнародует иным способом сообщение о сроке и порядке внесения предложений по кандидатурам в состав территориальной избирательной комиссии. Предложения в новый состав территориальной избирательной комиссии принимаются Избирательной комиссией Республики Ингушетия в течение 30 дней со дня обнародования указанного в настоящей части сообщения.</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8. Избирательная комиссия Республики Ингушетия принимает решение о назначении членов территориальной избирательной комиссии нового состава не позднее 5 дней до дня истечения срока полномочий предыдущего состава территориальной избирательной комиссии.</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9. При назначении в состав территориальной избирательной комиссии гражданина Российской Федерации Избирательная комиссия Республики Ингушетия должна получить его письменное согласие на вхождение в состав территориальной избирательной комиссии.</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Статья 8</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По решению Избирательной комиссии Республики Ингушетия, принятому на основании обращения представительного органа соответствующего муниципального образования, на территориальную избирательную комиссию на срок ее полномочий могут возлагаться полномочия избирательной комиссии этого муниципального образования. Решение Избирательной комиссии Республики Ингушетия может быть изменено в порядке, предусмотренном законом Республики Ингушетия. Если на территории муниципального образования образуется несколько территориальных избирательных комиссий, полномочия избирательной комиссии муниципального образования могут быть возложены на одну из них.</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В случае отсутствия представительного органа муниципального образования полномочия избирательной комиссии муниципального образования могут возлагаться на территориальную избирательную комиссию по решению Избирательной комиссии Республики Ингушетия, принятому на основании обращения главы этого муниципального образования, а во вновь образованном муниципальном образовании - по решению Избирательной комиссии Республики Ингушетия.</w:t>
      </w:r>
    </w:p>
    <w:p w:rsidR="004002E2" w:rsidRDefault="004002E2" w:rsidP="004002E2">
      <w:pPr>
        <w:pStyle w:val="consplustitle"/>
        <w:shd w:val="clear" w:color="auto" w:fill="FFF9E8"/>
        <w:spacing w:before="129" w:beforeAutospacing="0" w:after="129" w:afterAutospacing="0" w:line="172" w:lineRule="atLeast"/>
        <w:jc w:val="center"/>
        <w:rPr>
          <w:rFonts w:ascii="Tahoma" w:hAnsi="Tahoma" w:cs="Tahoma"/>
          <w:color w:val="000000"/>
          <w:sz w:val="14"/>
          <w:szCs w:val="14"/>
        </w:rPr>
      </w:pPr>
      <w:r>
        <w:rPr>
          <w:rFonts w:ascii="Tahoma" w:hAnsi="Tahoma" w:cs="Tahoma"/>
          <w:color w:val="000000"/>
          <w:sz w:val="14"/>
          <w:szCs w:val="14"/>
        </w:rPr>
        <w:t>Глава 4. ОРГАНИЗАЦИЯ ДЕЯТЕЛЬНОСТИ ТЕРРИТОРИАЛЬНЫХ</w:t>
      </w:r>
    </w:p>
    <w:p w:rsidR="004002E2" w:rsidRDefault="004002E2" w:rsidP="004002E2">
      <w:pPr>
        <w:pStyle w:val="consplustitle"/>
        <w:shd w:val="clear" w:color="auto" w:fill="FFF9E8"/>
        <w:spacing w:before="129" w:beforeAutospacing="0" w:after="129" w:afterAutospacing="0" w:line="172" w:lineRule="atLeast"/>
        <w:jc w:val="center"/>
        <w:rPr>
          <w:rFonts w:ascii="Tahoma" w:hAnsi="Tahoma" w:cs="Tahoma"/>
          <w:color w:val="000000"/>
          <w:sz w:val="14"/>
          <w:szCs w:val="14"/>
        </w:rPr>
      </w:pPr>
      <w:r>
        <w:rPr>
          <w:rFonts w:ascii="Tahoma" w:hAnsi="Tahoma" w:cs="Tahoma"/>
          <w:color w:val="000000"/>
          <w:sz w:val="14"/>
          <w:szCs w:val="14"/>
        </w:rPr>
        <w:t>ИЗБИРАТЕЛЬНЫХ КОМИССИЙ</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Статья 9</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1. Деятельность территориальных избирательных комиссий осуществляется коллегиально.</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2. Территориальная избирательная комиссия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территориальной избирательной комиссии предыдущего созыва. При этом в состав территориальной избирательной комиссии должно быть назначено не менее двух третей членов территориальной избирательной комиссии с правом решающего голоса. Со дня проведения первого заседания территориальной избирательной комиссии нового состава полномочия комиссии предыдущего состава прекращаются. Срок полномочий территориальной избирательной комиссии исчисляется со дня проведения ее первого заседания.</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Статья 10</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1. Председатель территориальной избирательной комиссии назначается на должность из числа ее членов с правом решающего голоса и освобождается от должности решением Избирательной комиссии Республики Ингушетия.</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2. Заместитель председателя и секретарь территориальной избирательной комиссии избираются тайным голосованием на ее первом заседании из числа членов территориальной избирательной комиссии с правом решающего голоса.</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Статья 11</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1. Заседания территориальной избирательной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территориальной избирательной комиссии с правом решающею голоса.</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2. Член территориальной избирательной комиссии с правом решающего голоса обязан присутствовать на всех заседаниях территориальной избирательной комиссии.</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lastRenderedPageBreak/>
        <w:t>3. Заседание территориальной избирательной комиссии является правомочным, если на нем присутствует большинство от установленного числа членов территориальной избирательной комиссии с правом решающего голоса.</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4. Территориальная избирательная комиссия по требованию любого ее члена, а также любого присутствующего на заседании члена вышестоящей избирательной комиссии обязана проводить голосование по любым вопросам, входящим в ее компетенцию и рассматриваемым территориальной избирательной комиссией на заседании в соответствии с утвержденной повесткой дня.</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5. Решения территориальной избирательной комиссии об избрании на должность либо об освобождении от должности заместителя председателя территориальной избирательной комиссии, секретаря территориальной избирательной комиссии, а также о внесении предложений по кандидатурам на указанные должности, о финансовом обеспечении подготовки и проведения выборов, референдума, об отмене решения нижестоящей избирательной комиссии, противоречащего закону либо принятого с превышением установленной компетенции, либо нарушающего избирательные права граждан и право граждан на участие в референдуме, а также решения по иным вопросам, установленным федеральными законами, принимаются на заседании территориальной избирательной комиссии большинством голосов от установленного числа членов комиссии с правом решающего голоса.</w:t>
      </w:r>
    </w:p>
    <w:p w:rsidR="004002E2" w:rsidRDefault="004002E2" w:rsidP="004002E2">
      <w:pPr>
        <w:pStyle w:val="a3"/>
        <w:shd w:val="clear" w:color="auto" w:fill="FFF9E8"/>
        <w:spacing w:before="0" w:beforeAutospacing="0" w:after="0"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6. Решения об освобождении от должности заместителя председателя и секретаря территориальной избирательной комиссии принимаются тайным голосованием (за исключением случая освобождения от должности по личному заявлению), при этом избрание новых заместителя председателя и секретаря территориальной избирательной комиссии осуществляется в порядке, предусмотренном частью 2</w:t>
      </w:r>
      <w:r>
        <w:rPr>
          <w:rStyle w:val="apple-converted-space"/>
          <w:rFonts w:ascii="Tahoma" w:hAnsi="Tahoma" w:cs="Tahoma"/>
          <w:color w:val="000000"/>
          <w:sz w:val="14"/>
          <w:szCs w:val="14"/>
        </w:rPr>
        <w:t> </w:t>
      </w:r>
      <w:hyperlink r:id="rId22" w:history="1">
        <w:r>
          <w:rPr>
            <w:rStyle w:val="a4"/>
            <w:rFonts w:ascii="Arial" w:hAnsi="Arial" w:cs="Arial"/>
            <w:sz w:val="14"/>
            <w:szCs w:val="14"/>
            <w:u w:val="none"/>
          </w:rPr>
          <w:t>статьи 10</w:t>
        </w:r>
      </w:hyperlink>
      <w:r>
        <w:rPr>
          <w:rStyle w:val="apple-converted-space"/>
          <w:rFonts w:ascii="Tahoma" w:hAnsi="Tahoma" w:cs="Tahoma"/>
          <w:color w:val="000000"/>
          <w:sz w:val="14"/>
          <w:szCs w:val="14"/>
        </w:rPr>
        <w:t> </w:t>
      </w:r>
      <w:r>
        <w:rPr>
          <w:rFonts w:ascii="Tahoma" w:hAnsi="Tahoma" w:cs="Tahoma"/>
          <w:color w:val="000000"/>
          <w:sz w:val="14"/>
          <w:szCs w:val="14"/>
        </w:rPr>
        <w:t>настоящего Закона.</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7. Решения территориальной избирательной комиссии по иным вопросам принимаются большинством голосов от числа присутствующих членов территориальной избирательной комиссии с правом решающего голоса.</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8. При принятии территориальной избирательной комиссией решения в случае равного числа голосов членов территориальной избирательной комиссии с правом решающего голоса, поданных "за" и "против", голос председателя территориальной избирательной комиссии (председательствующего на заседании) является решающим.</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9. Решения территориальной избирательной комиссии подписываются председателем и секретарем территориальной избирательной комиссии (председательствующим на заседании и секретарем заседания).</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10. Члены территориальной избирательной комиссии с правом решающего голоса, несогласные с решением территориальной избирательной комиссии, вправе изложить в письменной форме особое мнение, отражаемое в протоколе комиссии и прилагаемое к ее решению, в связи с которым это мнение изложено. Если в соответствии с законом указанное решение территориальной избирательной комиссии подлежит опубликованию (обнародованию), особое мнение должно быть опубликовано (обнародовано) в том же порядке, что и решение территориальной избирательной комиссии.</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Статья 12</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В случаях и порядке, установленных законом, при территориальных избирательных комиссиях создаются контрольно-ревизионные службы.</w:t>
      </w:r>
    </w:p>
    <w:p w:rsidR="004002E2" w:rsidRDefault="004002E2" w:rsidP="004002E2">
      <w:pPr>
        <w:pStyle w:val="consplustitle"/>
        <w:shd w:val="clear" w:color="auto" w:fill="FFF9E8"/>
        <w:spacing w:before="129" w:beforeAutospacing="0" w:after="129" w:afterAutospacing="0" w:line="172" w:lineRule="atLeast"/>
        <w:jc w:val="center"/>
        <w:rPr>
          <w:rFonts w:ascii="Tahoma" w:hAnsi="Tahoma" w:cs="Tahoma"/>
          <w:color w:val="000000"/>
          <w:sz w:val="14"/>
          <w:szCs w:val="14"/>
        </w:rPr>
      </w:pPr>
      <w:r>
        <w:rPr>
          <w:rFonts w:ascii="Tahoma" w:hAnsi="Tahoma" w:cs="Tahoma"/>
          <w:color w:val="000000"/>
          <w:sz w:val="14"/>
          <w:szCs w:val="14"/>
        </w:rPr>
        <w:t>Глава 5. СТАТУС ЧЛЕНОВ ТЕРРИТОРИАЛЬНЫХ</w:t>
      </w:r>
    </w:p>
    <w:p w:rsidR="004002E2" w:rsidRDefault="004002E2" w:rsidP="004002E2">
      <w:pPr>
        <w:pStyle w:val="consplustitle"/>
        <w:shd w:val="clear" w:color="auto" w:fill="FFF9E8"/>
        <w:spacing w:before="129" w:beforeAutospacing="0" w:after="129" w:afterAutospacing="0" w:line="172" w:lineRule="atLeast"/>
        <w:jc w:val="center"/>
        <w:rPr>
          <w:rFonts w:ascii="Tahoma" w:hAnsi="Tahoma" w:cs="Tahoma"/>
          <w:color w:val="000000"/>
          <w:sz w:val="14"/>
          <w:szCs w:val="14"/>
        </w:rPr>
      </w:pPr>
      <w:r>
        <w:rPr>
          <w:rFonts w:ascii="Tahoma" w:hAnsi="Tahoma" w:cs="Tahoma"/>
          <w:color w:val="000000"/>
          <w:sz w:val="14"/>
          <w:szCs w:val="14"/>
        </w:rPr>
        <w:t>ИЗБИРАТЕЛЬНЫХ КОМИССИЙ</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Статья 13</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1. Членами территориальных избирательных комиссий с правом решающего голоса не могут быть:</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1) лица, не имеющее гражданства Российской Федерации, а также граждане Российской Федерации, имеющее гражданство иностранного государства;</w:t>
      </w:r>
    </w:p>
    <w:p w:rsidR="004002E2" w:rsidRDefault="004002E2" w:rsidP="004002E2">
      <w:pPr>
        <w:pStyle w:val="a3"/>
        <w:shd w:val="clear" w:color="auto" w:fill="FFF9E8"/>
        <w:spacing w:before="0" w:beforeAutospacing="0" w:after="0" w:afterAutospacing="0" w:line="172" w:lineRule="atLeast"/>
        <w:jc w:val="both"/>
        <w:rPr>
          <w:rFonts w:ascii="Tahoma" w:hAnsi="Tahoma" w:cs="Tahoma"/>
          <w:color w:val="000000"/>
          <w:sz w:val="14"/>
          <w:szCs w:val="14"/>
        </w:rPr>
      </w:pPr>
      <w:r>
        <w:rPr>
          <w:rFonts w:ascii="Tahoma" w:hAnsi="Tahoma" w:cs="Tahoma"/>
          <w:color w:val="000000"/>
          <w:sz w:val="14"/>
          <w:szCs w:val="14"/>
        </w:rPr>
        <w:t>(п. 1 в ред.</w:t>
      </w:r>
      <w:r>
        <w:rPr>
          <w:rStyle w:val="apple-converted-space"/>
          <w:rFonts w:ascii="Tahoma" w:hAnsi="Tahoma" w:cs="Tahoma"/>
          <w:color w:val="000000"/>
          <w:sz w:val="14"/>
          <w:szCs w:val="14"/>
        </w:rPr>
        <w:t> </w:t>
      </w:r>
      <w:hyperlink r:id="rId23" w:history="1">
        <w:r>
          <w:rPr>
            <w:rStyle w:val="a4"/>
            <w:rFonts w:ascii="Arial" w:hAnsi="Arial" w:cs="Arial"/>
            <w:sz w:val="14"/>
            <w:szCs w:val="14"/>
            <w:u w:val="none"/>
          </w:rPr>
          <w:t>Закона</w:t>
        </w:r>
      </w:hyperlink>
      <w:r>
        <w:rPr>
          <w:rStyle w:val="apple-converted-space"/>
          <w:rFonts w:ascii="Tahoma" w:hAnsi="Tahoma" w:cs="Tahoma"/>
          <w:color w:val="000000"/>
          <w:sz w:val="14"/>
          <w:szCs w:val="14"/>
        </w:rPr>
        <w:t> </w:t>
      </w:r>
      <w:r>
        <w:rPr>
          <w:rFonts w:ascii="Tahoma" w:hAnsi="Tahoma" w:cs="Tahoma"/>
          <w:color w:val="000000"/>
          <w:sz w:val="14"/>
          <w:szCs w:val="14"/>
        </w:rPr>
        <w:t>Республики Ингушетия от 31.05.2011 N 15-РЗ)</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2) граждане Российской Федерации, признанные решением суда, вступившим в законную силу, недееспособными, ограниченно дееспособными;</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3) граждане Российской Федерации, не достигшие возраста 18 лет;</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4) депутаты законодательных (представительных) органов государственной власти, органов местного самоуправления;</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5) выборные должностные лица, а также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6) судьи, прокуроры;</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7) на соответствующих выборах - кандидаты, их уполномоченные представители и доверенные лица, уполномоченные представители и доверенные лица избирательных объединений, выдвинувших кандидатов;</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8) на соответствующих референдумах - члены и уполномоченные представители инициативных групп по проведению референдума;</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9) на соответствующих выборах, референдумах - члены комиссий - с правом совещательного голоса;</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10) на соответствующих выборах - супруги и близкие родственники кандидатов, близкие родственники супругов кандидатов;</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11) лица, которые находятся в непосредственном подчинении у кандидатов;</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12) лица, выведенные из состава избирательных комиссий по решению суда, а также лица, утратившие свои полномочия членов избирательных комиссий с правом решающего голоса в результате расформирования комиссии (за исключением лиц, в отношении которых судом было установлено отсутствие вины за допущенные избирательной комиссией нарушения), - в течение пяти лет со дня вступления в законную силу соответствующего решения суда;</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13)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в течение одного года со дня вступления в законную силу решения (постановления) суда о назначении административного наказания.</w:t>
      </w:r>
    </w:p>
    <w:p w:rsidR="004002E2" w:rsidRDefault="004002E2" w:rsidP="004002E2">
      <w:pPr>
        <w:pStyle w:val="a3"/>
        <w:shd w:val="clear" w:color="auto" w:fill="FFF9E8"/>
        <w:spacing w:before="0" w:beforeAutospacing="0" w:after="0"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2. Положения</w:t>
      </w:r>
      <w:r>
        <w:rPr>
          <w:rStyle w:val="apple-converted-space"/>
          <w:rFonts w:ascii="Tahoma" w:hAnsi="Tahoma" w:cs="Tahoma"/>
          <w:color w:val="000000"/>
          <w:sz w:val="14"/>
          <w:szCs w:val="14"/>
        </w:rPr>
        <w:t> </w:t>
      </w:r>
      <w:hyperlink r:id="rId24" w:history="1">
        <w:r>
          <w:rPr>
            <w:rStyle w:val="a4"/>
            <w:rFonts w:ascii="Arial" w:hAnsi="Arial" w:cs="Arial"/>
            <w:sz w:val="14"/>
            <w:szCs w:val="14"/>
            <w:u w:val="none"/>
          </w:rPr>
          <w:t>пунктов 7</w:t>
        </w:r>
      </w:hyperlink>
      <w:r>
        <w:rPr>
          <w:rFonts w:ascii="Tahoma" w:hAnsi="Tahoma" w:cs="Tahoma"/>
          <w:color w:val="000000"/>
          <w:sz w:val="14"/>
          <w:szCs w:val="14"/>
        </w:rPr>
        <w:t>,</w:t>
      </w:r>
      <w:r>
        <w:rPr>
          <w:rStyle w:val="apple-converted-space"/>
          <w:rFonts w:ascii="Tahoma" w:hAnsi="Tahoma" w:cs="Tahoma"/>
          <w:color w:val="000000"/>
          <w:sz w:val="14"/>
          <w:szCs w:val="14"/>
        </w:rPr>
        <w:t> </w:t>
      </w:r>
      <w:hyperlink r:id="rId25" w:history="1">
        <w:r>
          <w:rPr>
            <w:rStyle w:val="a4"/>
            <w:rFonts w:ascii="Arial" w:hAnsi="Arial" w:cs="Arial"/>
            <w:sz w:val="14"/>
            <w:szCs w:val="14"/>
            <w:u w:val="none"/>
          </w:rPr>
          <w:t>10</w:t>
        </w:r>
      </w:hyperlink>
      <w:r>
        <w:rPr>
          <w:rStyle w:val="apple-converted-space"/>
          <w:rFonts w:ascii="Tahoma" w:hAnsi="Tahoma" w:cs="Tahoma"/>
          <w:color w:val="000000"/>
          <w:sz w:val="14"/>
          <w:szCs w:val="14"/>
        </w:rPr>
        <w:t> </w:t>
      </w:r>
      <w:r>
        <w:rPr>
          <w:rFonts w:ascii="Tahoma" w:hAnsi="Tahoma" w:cs="Tahoma"/>
          <w:color w:val="000000"/>
          <w:sz w:val="14"/>
          <w:szCs w:val="14"/>
        </w:rPr>
        <w:t>и</w:t>
      </w:r>
      <w:r>
        <w:rPr>
          <w:rStyle w:val="apple-converted-space"/>
          <w:rFonts w:ascii="Tahoma" w:hAnsi="Tahoma" w:cs="Tahoma"/>
          <w:color w:val="000000"/>
          <w:sz w:val="14"/>
          <w:szCs w:val="14"/>
        </w:rPr>
        <w:t> </w:t>
      </w:r>
      <w:hyperlink r:id="rId26" w:history="1">
        <w:r>
          <w:rPr>
            <w:rStyle w:val="a4"/>
            <w:rFonts w:ascii="Arial" w:hAnsi="Arial" w:cs="Arial"/>
            <w:sz w:val="14"/>
            <w:szCs w:val="14"/>
            <w:u w:val="none"/>
          </w:rPr>
          <w:t>11</w:t>
        </w:r>
      </w:hyperlink>
      <w:r>
        <w:rPr>
          <w:rStyle w:val="apple-converted-space"/>
          <w:rFonts w:ascii="Tahoma" w:hAnsi="Tahoma" w:cs="Tahoma"/>
          <w:color w:val="000000"/>
          <w:sz w:val="14"/>
          <w:szCs w:val="14"/>
        </w:rPr>
        <w:t> </w:t>
      </w:r>
      <w:r>
        <w:rPr>
          <w:rFonts w:ascii="Tahoma" w:hAnsi="Tahoma" w:cs="Tahoma"/>
          <w:color w:val="000000"/>
          <w:sz w:val="14"/>
          <w:szCs w:val="14"/>
        </w:rPr>
        <w:t>части 1 настоящей статьи не распространяются на членов территориальных избирательных комиссий, если кандидат выдвигается либо зарегистрирован по другому избирательному округу.</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3. Член комиссии с правом решающего голоса не может быть на одних и тех же выборах, референдуме одновременно членом иной комиссии с правом решающего голоса.</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lastRenderedPageBreak/>
        <w:t>4. Срок полномочий членов комиссии с правом решающего голоса истекает одновременно с прекращением полномочий комиссии, в состав которой они входят.</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Статья 14</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1. Член территориальной избирательной комиссии с правом решающего голоса освобождается от обязанностей члена территориальной избирательной комиссии до истечения срока своих полномочий по решению Избирательной комиссии Республики Ингушетия в случае:</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1) подачи членом территориальной избирательной комиссии заявления в письменной форме о сложении своих полномочий. Указанное заявление не может быть подано в период, начинающийся за десять дней до дня голосования и заканчивающийся в день установления итогов голосования, определения результатов выборов, референдума, за исключением случая, когда оно подается в связи с вынуждающими к тому обстоятельствами: тяжелой болезнью, стойким расстройством здоровья члена комиссии, его близких родственников;</w:t>
      </w:r>
    </w:p>
    <w:p w:rsidR="004002E2" w:rsidRDefault="004002E2" w:rsidP="004002E2">
      <w:pPr>
        <w:pStyle w:val="a3"/>
        <w:shd w:val="clear" w:color="auto" w:fill="FFF9E8"/>
        <w:spacing w:before="0" w:beforeAutospacing="0" w:after="0"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2) появления оснований, предусмотренных</w:t>
      </w:r>
      <w:r>
        <w:rPr>
          <w:rStyle w:val="apple-converted-space"/>
          <w:rFonts w:ascii="Tahoma" w:hAnsi="Tahoma" w:cs="Tahoma"/>
          <w:color w:val="000000"/>
          <w:sz w:val="14"/>
          <w:szCs w:val="14"/>
        </w:rPr>
        <w:t> </w:t>
      </w:r>
      <w:hyperlink r:id="rId27" w:history="1">
        <w:r>
          <w:rPr>
            <w:rStyle w:val="a4"/>
            <w:rFonts w:ascii="Arial" w:hAnsi="Arial" w:cs="Arial"/>
            <w:sz w:val="14"/>
            <w:szCs w:val="14"/>
            <w:u w:val="none"/>
          </w:rPr>
          <w:t>частями 1</w:t>
        </w:r>
      </w:hyperlink>
      <w:r>
        <w:rPr>
          <w:rStyle w:val="apple-converted-space"/>
          <w:rFonts w:ascii="Tahoma" w:hAnsi="Tahoma" w:cs="Tahoma"/>
          <w:color w:val="000000"/>
          <w:sz w:val="14"/>
          <w:szCs w:val="14"/>
        </w:rPr>
        <w:t> </w:t>
      </w:r>
      <w:r>
        <w:rPr>
          <w:rFonts w:ascii="Tahoma" w:hAnsi="Tahoma" w:cs="Tahoma"/>
          <w:color w:val="000000"/>
          <w:sz w:val="14"/>
          <w:szCs w:val="14"/>
        </w:rPr>
        <w:t>и</w:t>
      </w:r>
      <w:r>
        <w:rPr>
          <w:rStyle w:val="apple-converted-space"/>
          <w:rFonts w:ascii="Tahoma" w:hAnsi="Tahoma" w:cs="Tahoma"/>
          <w:color w:val="000000"/>
          <w:sz w:val="14"/>
          <w:szCs w:val="14"/>
        </w:rPr>
        <w:t> </w:t>
      </w:r>
      <w:hyperlink r:id="rId28" w:history="1">
        <w:r>
          <w:rPr>
            <w:rStyle w:val="a4"/>
            <w:rFonts w:ascii="Arial" w:hAnsi="Arial" w:cs="Arial"/>
            <w:sz w:val="14"/>
            <w:szCs w:val="14"/>
            <w:u w:val="none"/>
          </w:rPr>
          <w:t>3 статьи 13</w:t>
        </w:r>
      </w:hyperlink>
      <w:r>
        <w:rPr>
          <w:rStyle w:val="apple-converted-space"/>
          <w:rFonts w:ascii="Tahoma" w:hAnsi="Tahoma" w:cs="Tahoma"/>
          <w:color w:val="000000"/>
          <w:sz w:val="14"/>
          <w:szCs w:val="14"/>
        </w:rPr>
        <w:t> </w:t>
      </w:r>
      <w:r>
        <w:rPr>
          <w:rFonts w:ascii="Tahoma" w:hAnsi="Tahoma" w:cs="Tahoma"/>
          <w:color w:val="000000"/>
          <w:sz w:val="14"/>
          <w:szCs w:val="14"/>
        </w:rPr>
        <w:t>настоящего Закона, за исключением случаев, предусмотренных</w:t>
      </w:r>
      <w:r>
        <w:rPr>
          <w:rStyle w:val="apple-converted-space"/>
          <w:rFonts w:ascii="Tahoma" w:hAnsi="Tahoma" w:cs="Tahoma"/>
          <w:color w:val="000000"/>
          <w:sz w:val="14"/>
          <w:szCs w:val="14"/>
        </w:rPr>
        <w:t> </w:t>
      </w:r>
      <w:hyperlink r:id="rId29" w:history="1">
        <w:r>
          <w:rPr>
            <w:rStyle w:val="a4"/>
            <w:rFonts w:ascii="Arial" w:hAnsi="Arial" w:cs="Arial"/>
            <w:sz w:val="14"/>
            <w:szCs w:val="14"/>
            <w:u w:val="none"/>
          </w:rPr>
          <w:t>пунктами 1</w:t>
        </w:r>
      </w:hyperlink>
      <w:r>
        <w:rPr>
          <w:rFonts w:ascii="Tahoma" w:hAnsi="Tahoma" w:cs="Tahoma"/>
          <w:color w:val="000000"/>
          <w:sz w:val="14"/>
          <w:szCs w:val="14"/>
        </w:rPr>
        <w:t>,</w:t>
      </w:r>
      <w:r>
        <w:rPr>
          <w:rStyle w:val="apple-converted-space"/>
          <w:rFonts w:ascii="Tahoma" w:hAnsi="Tahoma" w:cs="Tahoma"/>
          <w:color w:val="000000"/>
          <w:sz w:val="14"/>
          <w:szCs w:val="14"/>
        </w:rPr>
        <w:t> </w:t>
      </w:r>
      <w:hyperlink r:id="rId30" w:history="1">
        <w:r>
          <w:rPr>
            <w:rStyle w:val="a4"/>
            <w:rFonts w:ascii="Arial" w:hAnsi="Arial" w:cs="Arial"/>
            <w:sz w:val="14"/>
            <w:szCs w:val="14"/>
            <w:u w:val="none"/>
          </w:rPr>
          <w:t>2</w:t>
        </w:r>
      </w:hyperlink>
      <w:r>
        <w:rPr>
          <w:rStyle w:val="apple-converted-space"/>
          <w:rFonts w:ascii="Tahoma" w:hAnsi="Tahoma" w:cs="Tahoma"/>
          <w:color w:val="000000"/>
          <w:sz w:val="14"/>
          <w:szCs w:val="14"/>
        </w:rPr>
        <w:t> </w:t>
      </w:r>
      <w:r>
        <w:rPr>
          <w:rFonts w:ascii="Tahoma" w:hAnsi="Tahoma" w:cs="Tahoma"/>
          <w:color w:val="000000"/>
          <w:sz w:val="14"/>
          <w:szCs w:val="14"/>
        </w:rPr>
        <w:t>и</w:t>
      </w:r>
      <w:r>
        <w:rPr>
          <w:rStyle w:val="apple-converted-space"/>
          <w:rFonts w:ascii="Tahoma" w:hAnsi="Tahoma" w:cs="Tahoma"/>
          <w:color w:val="000000"/>
          <w:sz w:val="14"/>
          <w:szCs w:val="14"/>
        </w:rPr>
        <w:t> </w:t>
      </w:r>
      <w:hyperlink r:id="rId31" w:history="1">
        <w:r>
          <w:rPr>
            <w:rStyle w:val="a4"/>
            <w:rFonts w:ascii="Arial" w:hAnsi="Arial" w:cs="Arial"/>
            <w:sz w:val="14"/>
            <w:szCs w:val="14"/>
            <w:u w:val="none"/>
          </w:rPr>
          <w:t>13 части 1 статьи 13</w:t>
        </w:r>
      </w:hyperlink>
      <w:r>
        <w:rPr>
          <w:rStyle w:val="apple-converted-space"/>
          <w:rFonts w:ascii="Tahoma" w:hAnsi="Tahoma" w:cs="Tahoma"/>
          <w:color w:val="000000"/>
          <w:sz w:val="14"/>
          <w:szCs w:val="14"/>
        </w:rPr>
        <w:t> </w:t>
      </w:r>
      <w:r>
        <w:rPr>
          <w:rFonts w:ascii="Tahoma" w:hAnsi="Tahoma" w:cs="Tahoma"/>
          <w:color w:val="000000"/>
          <w:sz w:val="14"/>
          <w:szCs w:val="14"/>
        </w:rPr>
        <w:t>настоящего Закона.</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2. Полномочия члена территориальной избирательной комиссии с правом решающего голоса прекращаются немедленно в случае:</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1) утраты членом комиссии гражданства Российской Федерации, приобретение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2) вступления в законную силу в отношении члена территориальной избирательной комиссии обвинительного приговора суда либо решения (постановления) суда о назначении административного наказания за нарушение законодательства о выборах и референдумах;</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3) признания члена территориальной избирательной комиссии решением суда, вступившим в законную силу, недееспособным, ограниченно дееспособным, безвестно отсутствующим или умершим;</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4) смерти члена территориальной избирательной комиссии;</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5) признания члена территориальной избирательной комиссии решением суда, вступившим в законную силу, на основании заявления этой территориальной избирательной комиссии систематически не выполняющим свои обязанности;</w:t>
      </w:r>
    </w:p>
    <w:p w:rsidR="004002E2" w:rsidRDefault="004002E2" w:rsidP="004002E2">
      <w:pPr>
        <w:pStyle w:val="a3"/>
        <w:shd w:val="clear" w:color="auto" w:fill="FFF9E8"/>
        <w:spacing w:before="0" w:beforeAutospacing="0" w:after="0"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6) вступления в законную силу решения суда о расформировании территориальной избирательной комиссии в соответствии со</w:t>
      </w:r>
      <w:r>
        <w:rPr>
          <w:rStyle w:val="apple-converted-space"/>
          <w:rFonts w:ascii="Tahoma" w:hAnsi="Tahoma" w:cs="Tahoma"/>
          <w:color w:val="000000"/>
          <w:sz w:val="14"/>
          <w:szCs w:val="14"/>
        </w:rPr>
        <w:t> </w:t>
      </w:r>
      <w:hyperlink r:id="rId32" w:history="1">
        <w:r>
          <w:rPr>
            <w:rStyle w:val="a4"/>
            <w:rFonts w:ascii="Arial" w:hAnsi="Arial" w:cs="Arial"/>
            <w:sz w:val="14"/>
            <w:szCs w:val="14"/>
            <w:u w:val="none"/>
          </w:rPr>
          <w:t>статьей 21</w:t>
        </w:r>
      </w:hyperlink>
      <w:r>
        <w:rPr>
          <w:rStyle w:val="apple-converted-space"/>
          <w:rFonts w:ascii="Tahoma" w:hAnsi="Tahoma" w:cs="Tahoma"/>
          <w:color w:val="000000"/>
          <w:sz w:val="14"/>
          <w:szCs w:val="14"/>
        </w:rPr>
        <w:t> </w:t>
      </w:r>
      <w:r>
        <w:rPr>
          <w:rFonts w:ascii="Tahoma" w:hAnsi="Tahoma" w:cs="Tahoma"/>
          <w:color w:val="000000"/>
          <w:sz w:val="14"/>
          <w:szCs w:val="14"/>
        </w:rPr>
        <w:t>настоящего Закона.</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3. Если Избирательная комиссия Республики Ингушетия не примет решение о досрочном прекращении полномочий члена территориальной избирательной комиссии в течение одного месяца, а в период избирательной кампании, период со дня назначения референдума и до окончания кампании референдума - в течение десяти дней со дня поступления в Избирательную комиссию Республики Ингушетия заявления члена территориальной избирательной комиссии в письменной форме о сложении своих полномочий либо появления иных оснований, не позволяющих ему выполнять свои обязанности, решение о прекращении полномочий этого члена территориальной избирательной комиссии принимается территориальной избирательной комиссией, в состав которой он входит, в течение трех дней со дня истечения указанного срока.</w:t>
      </w:r>
    </w:p>
    <w:p w:rsidR="004002E2" w:rsidRDefault="004002E2" w:rsidP="004002E2">
      <w:pPr>
        <w:pStyle w:val="a3"/>
        <w:shd w:val="clear" w:color="auto" w:fill="FFF9E8"/>
        <w:spacing w:before="0" w:beforeAutospacing="0" w:after="0"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4. Избирательная комиссия Республики Ингушетия обязана назначить нового члена территориальной избирательной комиссии вместо выбывшего по обстоятельствам, указанным в</w:t>
      </w:r>
      <w:r>
        <w:rPr>
          <w:rStyle w:val="apple-converted-space"/>
          <w:rFonts w:ascii="Tahoma" w:hAnsi="Tahoma" w:cs="Tahoma"/>
          <w:color w:val="000000"/>
          <w:sz w:val="14"/>
          <w:szCs w:val="14"/>
        </w:rPr>
        <w:t> </w:t>
      </w:r>
      <w:hyperlink r:id="rId33" w:history="1">
        <w:r>
          <w:rPr>
            <w:rStyle w:val="a4"/>
            <w:rFonts w:ascii="Arial" w:hAnsi="Arial" w:cs="Arial"/>
            <w:sz w:val="14"/>
            <w:szCs w:val="14"/>
            <w:u w:val="none"/>
          </w:rPr>
          <w:t>частях 1</w:t>
        </w:r>
      </w:hyperlink>
      <w:r>
        <w:rPr>
          <w:rStyle w:val="apple-converted-space"/>
          <w:rFonts w:ascii="Tahoma" w:hAnsi="Tahoma" w:cs="Tahoma"/>
          <w:color w:val="000000"/>
          <w:sz w:val="14"/>
          <w:szCs w:val="14"/>
        </w:rPr>
        <w:t> </w:t>
      </w:r>
      <w:r>
        <w:rPr>
          <w:rFonts w:ascii="Tahoma" w:hAnsi="Tahoma" w:cs="Tahoma"/>
          <w:color w:val="000000"/>
          <w:sz w:val="14"/>
          <w:szCs w:val="14"/>
        </w:rPr>
        <w:t>и</w:t>
      </w:r>
      <w:r>
        <w:rPr>
          <w:rStyle w:val="apple-converted-space"/>
          <w:rFonts w:ascii="Tahoma" w:hAnsi="Tahoma" w:cs="Tahoma"/>
          <w:color w:val="000000"/>
          <w:sz w:val="14"/>
          <w:szCs w:val="14"/>
        </w:rPr>
        <w:t> </w:t>
      </w:r>
      <w:hyperlink r:id="rId34" w:history="1">
        <w:r>
          <w:rPr>
            <w:rStyle w:val="a4"/>
            <w:rFonts w:ascii="Arial" w:hAnsi="Arial" w:cs="Arial"/>
            <w:sz w:val="14"/>
            <w:szCs w:val="14"/>
            <w:u w:val="none"/>
          </w:rPr>
          <w:t>2</w:t>
        </w:r>
      </w:hyperlink>
      <w:r>
        <w:rPr>
          <w:rStyle w:val="apple-converted-space"/>
          <w:rFonts w:ascii="Tahoma" w:hAnsi="Tahoma" w:cs="Tahoma"/>
          <w:color w:val="000000"/>
          <w:sz w:val="14"/>
          <w:szCs w:val="14"/>
        </w:rPr>
        <w:t> </w:t>
      </w:r>
      <w:r>
        <w:rPr>
          <w:rFonts w:ascii="Tahoma" w:hAnsi="Tahoma" w:cs="Tahoma"/>
          <w:color w:val="000000"/>
          <w:sz w:val="14"/>
          <w:szCs w:val="14"/>
        </w:rPr>
        <w:t>настоящей статьи, не позднее чем в месячный срок, а в период избирательной кампании, период со дня назначения референдума и до окончания кампании референдума - не позднее чем через десять дней со дня его выбытия в соответствии с требованиями, установленными Федеральным</w:t>
      </w:r>
      <w:r>
        <w:rPr>
          <w:rStyle w:val="apple-converted-space"/>
          <w:rFonts w:ascii="Tahoma" w:hAnsi="Tahoma" w:cs="Tahoma"/>
          <w:color w:val="000000"/>
          <w:sz w:val="14"/>
          <w:szCs w:val="14"/>
        </w:rPr>
        <w:t> </w:t>
      </w:r>
      <w:hyperlink r:id="rId35" w:history="1">
        <w:r>
          <w:rPr>
            <w:rStyle w:val="a4"/>
            <w:rFonts w:ascii="Arial" w:hAnsi="Arial" w:cs="Arial"/>
            <w:sz w:val="14"/>
            <w:szCs w:val="14"/>
            <w:u w:val="none"/>
          </w:rPr>
          <w:t>законом</w:t>
        </w:r>
      </w:hyperlink>
      <w:r>
        <w:rPr>
          <w:rStyle w:val="apple-converted-space"/>
          <w:rFonts w:ascii="Tahoma" w:hAnsi="Tahoma" w:cs="Tahoma"/>
          <w:color w:val="000000"/>
          <w:sz w:val="14"/>
          <w:szCs w:val="14"/>
        </w:rPr>
        <w:t> </w:t>
      </w:r>
      <w:r>
        <w:rPr>
          <w:rFonts w:ascii="Tahoma" w:hAnsi="Tahoma" w:cs="Tahoma"/>
          <w:color w:val="000000"/>
          <w:sz w:val="14"/>
          <w:szCs w:val="14"/>
        </w:rPr>
        <w:t>"Об основных гарантиях избирательных прав и права на участие в референдуме граждан Российской Федерации" и настоящим Законом. В случае невыполнения данного требования новый член территориальной избирательной комиссии назначается в соответствии с Федеральным</w:t>
      </w:r>
      <w:r>
        <w:rPr>
          <w:rStyle w:val="apple-converted-space"/>
          <w:rFonts w:ascii="Tahoma" w:hAnsi="Tahoma" w:cs="Tahoma"/>
          <w:color w:val="000000"/>
          <w:sz w:val="14"/>
          <w:szCs w:val="14"/>
        </w:rPr>
        <w:t> </w:t>
      </w:r>
      <w:hyperlink r:id="rId36" w:history="1">
        <w:r>
          <w:rPr>
            <w:rStyle w:val="a4"/>
            <w:rFonts w:ascii="Arial" w:hAnsi="Arial" w:cs="Arial"/>
            <w:sz w:val="14"/>
            <w:szCs w:val="14"/>
            <w:u w:val="none"/>
          </w:rPr>
          <w:t>законом</w:t>
        </w:r>
      </w:hyperlink>
      <w:r>
        <w:rPr>
          <w:rStyle w:val="apple-converted-space"/>
          <w:rFonts w:ascii="Tahoma" w:hAnsi="Tahoma" w:cs="Tahoma"/>
          <w:color w:val="000000"/>
          <w:sz w:val="14"/>
          <w:szCs w:val="14"/>
        </w:rPr>
        <w:t> </w:t>
      </w:r>
      <w:r>
        <w:rPr>
          <w:rFonts w:ascii="Tahoma" w:hAnsi="Tahoma" w:cs="Tahoma"/>
          <w:color w:val="000000"/>
          <w:sz w:val="14"/>
          <w:szCs w:val="14"/>
        </w:rPr>
        <w:t>"Об основных гарантиях избирательных прав и права на участие в референдуме граждан Российской Федерации".</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Статья 15</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Члену территориальной избирательной комиссии с правом решающего голоса может производиться дополнительная оплата труда (вознаграждение) за работу в территориальной избирательной комиссии по подготовке и проведению выборов, референдума. За членом территориальной избирательной комиссии с правом решающего голоса, освобожденным на основании представления территориальной избирательной комиссии от основной работы на период подготовки и проведения выборов, референдума, сохраняется основное место работы (должность) и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комиссией, организующей соответствующие выборы, референдум, за счет и в пределах бюджетных средств, выделенных на проведение этих выборов, референдума.</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Статья 16</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1. Решения о возбуждении уголовного дела в отношении члена комиссии с правом решающего голоса, привлечении его в качестве обвиняемого по уголовному делу принимаются руководителем следственного органа Следственного комитета при прокуратуре Российской Федерации по Республике Ингушетия. Ходатайство перед судом об избрании в качестве меры пресечения заключения под стражу в отношении члена комиссии с правом решающего голоса может быть возбуждено с согласия руководителя следственного органа Следственного комитета при прокуратуре Российской Федерации по Республике Ингушетия. Член комиссии с правом решающего голоса не может быть подвергнут административному наказанию, налагаемому в судебном порядке, без согласия прокурора Республики Ингушетия.</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2. Член территориальной избирательной комиссии с правом решающего голоса до окончания срока своих полномочий, член комиссии с правом совещательного голоса в период избирательной кампании, кампании референдума не могут быть уволены с работы по инициативе работодателя или без их согласия переведены на другую работу.</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Статья 17</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1. Председатель территориальной избирательной комиссии:</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1) представляет территориальную избирательную комиссию во взаимоотношениях с органами государственной власти, органами местного самоуправления, организациями, общественными объединениями и гражданами;</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2) созывает заседания территориальной избирательной комиссии и председательствует на них;</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3) распределяет обязанности между членами территориальной избирательной комиссии для организации работы по исполнению ее решений, дает отдельные поручения членам территориальной избирательной комиссии с правом решающего голоса;</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4) приглашает для участия в заседаниях территориальной избирательной комиссии граждан, должностных лиц, представителей органов государственной власти, органов местного самоуправления, организаций, общественных объединений;</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lastRenderedPageBreak/>
        <w:t>5) представляет территориальную избирательную комиссию в судах, выдает доверенности на представление интересов территориальной избирательной комиссии в судах другим лицам;</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6) является распорядителем финансов;</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7) осуществляет контроль за реализацией решений территориальной избирательной комиссии;</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8) осуществляет иные полномочия, предусмотренные федеральным законодательством и законодательством Республики Ингушетия.</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2. Председатель территориальной избирательной комиссии по вопросам, отнесенным к его ведению, издает распоряжения.</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3. Заместитель председателя территориальной избирательной комиссии оказывает содействие председателю в осуществлении возложенных на него полномочий, выполняет поручения председателя, а в отсутствие председателя выполняет по его поручению функции председателя территориальной избирательной комиссии.</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4. Секретарь территориальной избирательной комиссии осуществляет организационно-техническое и документационное обеспечение заседаний территориальной избирательной комиссии, оформляет принятые решения, протоколы заседаний территориальной избирательной комиссии и другие акты территориальной избирательной комиссии, организует ведение делопроизводства, обеспечивает сохранность документов территориальной избирательной комиссии и передачу их в архив, выполняет другие поручения председателя территориальной избирательной комиссии.</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Статья 18</w:t>
      </w:r>
    </w:p>
    <w:p w:rsidR="004002E2" w:rsidRDefault="004002E2" w:rsidP="004002E2">
      <w:pPr>
        <w:pStyle w:val="a3"/>
        <w:shd w:val="clear" w:color="auto" w:fill="FFF9E8"/>
        <w:spacing w:before="0" w:beforeAutospacing="0" w:after="0"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1. В соответствии с Федеральным</w:t>
      </w:r>
      <w:r>
        <w:rPr>
          <w:rStyle w:val="apple-converted-space"/>
          <w:rFonts w:ascii="Tahoma" w:hAnsi="Tahoma" w:cs="Tahoma"/>
          <w:color w:val="000000"/>
          <w:sz w:val="14"/>
          <w:szCs w:val="14"/>
        </w:rPr>
        <w:t> </w:t>
      </w:r>
      <w:hyperlink r:id="rId37" w:history="1">
        <w:r>
          <w:rPr>
            <w:rStyle w:val="a4"/>
            <w:rFonts w:ascii="Arial" w:hAnsi="Arial" w:cs="Arial"/>
            <w:sz w:val="14"/>
            <w:szCs w:val="14"/>
            <w:u w:val="none"/>
          </w:rPr>
          <w:t>законом</w:t>
        </w:r>
      </w:hyperlink>
      <w:r>
        <w:rPr>
          <w:rStyle w:val="apple-converted-space"/>
          <w:rFonts w:ascii="Tahoma" w:hAnsi="Tahoma" w:cs="Tahoma"/>
          <w:color w:val="000000"/>
          <w:sz w:val="14"/>
          <w:szCs w:val="14"/>
        </w:rPr>
        <w:t> </w:t>
      </w:r>
      <w:r>
        <w:rPr>
          <w:rFonts w:ascii="Tahoma" w:hAnsi="Tahoma" w:cs="Tahoma"/>
          <w:color w:val="000000"/>
          <w:sz w:val="14"/>
          <w:szCs w:val="14"/>
        </w:rPr>
        <w:t>"Об основных гарантиях избирательных прав и права на участие в референдуме граждан Российской Федерации" кандидат, избирательное объединение, выдвинувшее список кандидатов, вправе назначить в территориальную избирательную комиссию по одному члену территориальной избирательной комиссии с правом совещательного голоса.</w:t>
      </w:r>
    </w:p>
    <w:p w:rsidR="004002E2" w:rsidRDefault="004002E2" w:rsidP="004002E2">
      <w:pPr>
        <w:pStyle w:val="a3"/>
        <w:shd w:val="clear" w:color="auto" w:fill="FFF9E8"/>
        <w:spacing w:before="0" w:beforeAutospacing="0" w:after="0"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Если территориальная избирательная комиссия действует в качестве комиссии референдума, инициативная группа по проведению референдума, избирательные объединения, списки кандидатов которых были допущены к распределению депутатских мандатов в Народном Собрании Республики Ингушетия, представительном органе муниципального образования соответственно уровню референдума или в Государственной Думе Федерального Собрания Российской Федерации, а также политические партии, федеральным спискам кандидатов которых переданы депутатские мандаты в соответствии со</w:t>
      </w:r>
      <w:hyperlink r:id="rId38" w:history="1">
        <w:r>
          <w:rPr>
            <w:rStyle w:val="a4"/>
            <w:rFonts w:ascii="Arial" w:hAnsi="Arial" w:cs="Arial"/>
            <w:sz w:val="14"/>
            <w:szCs w:val="14"/>
            <w:u w:val="none"/>
          </w:rPr>
          <w:t>статьей 82(1)</w:t>
        </w:r>
      </w:hyperlink>
      <w:r>
        <w:rPr>
          <w:rStyle w:val="apple-converted-space"/>
          <w:rFonts w:ascii="Tahoma" w:hAnsi="Tahoma" w:cs="Tahoma"/>
          <w:color w:val="000000"/>
          <w:sz w:val="14"/>
          <w:szCs w:val="14"/>
        </w:rPr>
        <w:t> </w:t>
      </w:r>
      <w:r>
        <w:rPr>
          <w:rFonts w:ascii="Tahoma" w:hAnsi="Tahoma" w:cs="Tahoma"/>
          <w:color w:val="000000"/>
          <w:sz w:val="14"/>
          <w:szCs w:val="14"/>
        </w:rPr>
        <w:t>Федерального закона "О выборах депутатов Государственной Думы Федерального Собрания Российской Федерации", после официального опубликования решения о назначении референдума вправе в соответствии с Федеральным</w:t>
      </w:r>
      <w:r>
        <w:rPr>
          <w:rStyle w:val="apple-converted-space"/>
          <w:rFonts w:ascii="Tahoma" w:hAnsi="Tahoma" w:cs="Tahoma"/>
          <w:color w:val="000000"/>
          <w:sz w:val="14"/>
          <w:szCs w:val="14"/>
        </w:rPr>
        <w:t> </w:t>
      </w:r>
      <w:hyperlink r:id="rId39" w:history="1">
        <w:r>
          <w:rPr>
            <w:rStyle w:val="a4"/>
            <w:rFonts w:ascii="Arial" w:hAnsi="Arial" w:cs="Arial"/>
            <w:sz w:val="14"/>
            <w:szCs w:val="14"/>
            <w:u w:val="none"/>
          </w:rPr>
          <w:t>законом</w:t>
        </w:r>
      </w:hyperlink>
      <w:r>
        <w:rPr>
          <w:rStyle w:val="apple-converted-space"/>
          <w:rFonts w:ascii="Tahoma" w:hAnsi="Tahoma" w:cs="Tahoma"/>
          <w:color w:val="000000"/>
          <w:sz w:val="14"/>
          <w:szCs w:val="14"/>
        </w:rPr>
        <w:t> </w:t>
      </w:r>
      <w:r>
        <w:rPr>
          <w:rFonts w:ascii="Tahoma" w:hAnsi="Tahoma" w:cs="Tahoma"/>
          <w:color w:val="000000"/>
          <w:sz w:val="14"/>
          <w:szCs w:val="14"/>
        </w:rPr>
        <w:t>"Об основных гарантиях избирательных прав и права на участие в референдуме граждан Российской Федерации" назначить в территориальную избирательную комиссию по одному члену территориальной избирательной комиссии с правом совещательного голоса.</w:t>
      </w:r>
    </w:p>
    <w:p w:rsidR="004002E2" w:rsidRDefault="004002E2" w:rsidP="004002E2">
      <w:pPr>
        <w:pStyle w:val="a3"/>
        <w:shd w:val="clear" w:color="auto" w:fill="FFF9E8"/>
        <w:spacing w:before="0" w:beforeAutospacing="0" w:after="0" w:afterAutospacing="0" w:line="172" w:lineRule="atLeast"/>
        <w:jc w:val="both"/>
        <w:rPr>
          <w:rFonts w:ascii="Tahoma" w:hAnsi="Tahoma" w:cs="Tahoma"/>
          <w:color w:val="000000"/>
          <w:sz w:val="14"/>
          <w:szCs w:val="14"/>
        </w:rPr>
      </w:pPr>
      <w:r>
        <w:rPr>
          <w:rFonts w:ascii="Tahoma" w:hAnsi="Tahoma" w:cs="Tahoma"/>
          <w:color w:val="000000"/>
          <w:sz w:val="14"/>
          <w:szCs w:val="14"/>
        </w:rPr>
        <w:t>(в ред.</w:t>
      </w:r>
      <w:r>
        <w:rPr>
          <w:rStyle w:val="apple-converted-space"/>
          <w:rFonts w:ascii="Tahoma" w:hAnsi="Tahoma" w:cs="Tahoma"/>
          <w:color w:val="000000"/>
          <w:sz w:val="14"/>
          <w:szCs w:val="14"/>
        </w:rPr>
        <w:t> </w:t>
      </w:r>
      <w:hyperlink r:id="rId40" w:history="1">
        <w:r>
          <w:rPr>
            <w:rStyle w:val="a4"/>
            <w:rFonts w:ascii="Arial" w:hAnsi="Arial" w:cs="Arial"/>
            <w:sz w:val="14"/>
            <w:szCs w:val="14"/>
            <w:u w:val="none"/>
          </w:rPr>
          <w:t>Закона</w:t>
        </w:r>
      </w:hyperlink>
      <w:r>
        <w:rPr>
          <w:rStyle w:val="apple-converted-space"/>
          <w:rFonts w:ascii="Tahoma" w:hAnsi="Tahoma" w:cs="Tahoma"/>
          <w:color w:val="000000"/>
          <w:sz w:val="14"/>
          <w:szCs w:val="14"/>
        </w:rPr>
        <w:t> </w:t>
      </w:r>
      <w:r>
        <w:rPr>
          <w:rFonts w:ascii="Tahoma" w:hAnsi="Tahoma" w:cs="Tahoma"/>
          <w:color w:val="000000"/>
          <w:sz w:val="14"/>
          <w:szCs w:val="14"/>
        </w:rPr>
        <w:t>Республики Ингушетия от 03.06.2010 N 33-РЗ)</w:t>
      </w:r>
    </w:p>
    <w:p w:rsidR="004002E2" w:rsidRDefault="004002E2" w:rsidP="004002E2">
      <w:pPr>
        <w:pStyle w:val="a3"/>
        <w:shd w:val="clear" w:color="auto" w:fill="FFF9E8"/>
        <w:spacing w:before="0" w:beforeAutospacing="0" w:after="0"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Членами комиссии с правом совещательного голоса не могут быть назначены лица, указанные в</w:t>
      </w:r>
      <w:r>
        <w:rPr>
          <w:rStyle w:val="apple-converted-space"/>
          <w:rFonts w:ascii="Tahoma" w:hAnsi="Tahoma" w:cs="Tahoma"/>
          <w:color w:val="000000"/>
          <w:sz w:val="14"/>
          <w:szCs w:val="14"/>
        </w:rPr>
        <w:t> </w:t>
      </w:r>
      <w:hyperlink r:id="rId41" w:history="1">
        <w:r>
          <w:rPr>
            <w:rStyle w:val="a4"/>
            <w:rFonts w:ascii="Arial" w:hAnsi="Arial" w:cs="Arial"/>
            <w:sz w:val="14"/>
            <w:szCs w:val="14"/>
            <w:u w:val="none"/>
          </w:rPr>
          <w:t>пунктах 1</w:t>
        </w:r>
      </w:hyperlink>
      <w:r>
        <w:rPr>
          <w:rFonts w:ascii="Tahoma" w:hAnsi="Tahoma" w:cs="Tahoma"/>
          <w:color w:val="000000"/>
          <w:sz w:val="14"/>
          <w:szCs w:val="14"/>
        </w:rPr>
        <w:t>,</w:t>
      </w:r>
      <w:r>
        <w:rPr>
          <w:rStyle w:val="apple-converted-space"/>
          <w:rFonts w:ascii="Tahoma" w:hAnsi="Tahoma" w:cs="Tahoma"/>
          <w:color w:val="000000"/>
          <w:sz w:val="14"/>
          <w:szCs w:val="14"/>
        </w:rPr>
        <w:t> </w:t>
      </w:r>
      <w:hyperlink r:id="rId42" w:history="1">
        <w:r>
          <w:rPr>
            <w:rStyle w:val="a4"/>
            <w:rFonts w:ascii="Arial" w:hAnsi="Arial" w:cs="Arial"/>
            <w:sz w:val="14"/>
            <w:szCs w:val="14"/>
            <w:u w:val="none"/>
          </w:rPr>
          <w:t>3</w:t>
        </w:r>
      </w:hyperlink>
      <w:r>
        <w:rPr>
          <w:rStyle w:val="apple-converted-space"/>
          <w:rFonts w:ascii="Tahoma" w:hAnsi="Tahoma" w:cs="Tahoma"/>
          <w:color w:val="000000"/>
          <w:sz w:val="14"/>
          <w:szCs w:val="14"/>
        </w:rPr>
        <w:t> </w:t>
      </w:r>
      <w:r>
        <w:rPr>
          <w:rFonts w:ascii="Tahoma" w:hAnsi="Tahoma" w:cs="Tahoma"/>
          <w:color w:val="000000"/>
          <w:sz w:val="14"/>
          <w:szCs w:val="14"/>
        </w:rPr>
        <w:t>-</w:t>
      </w:r>
      <w:r>
        <w:rPr>
          <w:rStyle w:val="apple-converted-space"/>
          <w:rFonts w:ascii="Tahoma" w:hAnsi="Tahoma" w:cs="Tahoma"/>
          <w:color w:val="000000"/>
          <w:sz w:val="14"/>
          <w:szCs w:val="14"/>
        </w:rPr>
        <w:t> </w:t>
      </w:r>
      <w:hyperlink r:id="rId43" w:history="1">
        <w:r>
          <w:rPr>
            <w:rStyle w:val="a4"/>
            <w:rFonts w:ascii="Arial" w:hAnsi="Arial" w:cs="Arial"/>
            <w:sz w:val="14"/>
            <w:szCs w:val="14"/>
            <w:u w:val="none"/>
          </w:rPr>
          <w:t>6</w:t>
        </w:r>
      </w:hyperlink>
      <w:r>
        <w:rPr>
          <w:rStyle w:val="apple-converted-space"/>
          <w:rFonts w:ascii="Tahoma" w:hAnsi="Tahoma" w:cs="Tahoma"/>
          <w:color w:val="000000"/>
          <w:sz w:val="14"/>
          <w:szCs w:val="14"/>
        </w:rPr>
        <w:t> </w:t>
      </w:r>
      <w:r>
        <w:rPr>
          <w:rFonts w:ascii="Tahoma" w:hAnsi="Tahoma" w:cs="Tahoma"/>
          <w:color w:val="000000"/>
          <w:sz w:val="14"/>
          <w:szCs w:val="14"/>
        </w:rPr>
        <w:t>части 1 статьи 13 настоящего Закона, граждане Российской Федерации, признанные решением суда, вступившим в законную силу, недееспособными, члены Совета Федерации Федерального Собрания Российской Федерации, работники аппаратов 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w:t>
      </w:r>
    </w:p>
    <w:p w:rsidR="004002E2" w:rsidRDefault="004002E2" w:rsidP="004002E2">
      <w:pPr>
        <w:pStyle w:val="a3"/>
        <w:shd w:val="clear" w:color="auto" w:fill="FFF9E8"/>
        <w:spacing w:before="0" w:beforeAutospacing="0" w:after="0"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2. Срок полномочий членов территориальной избирательной комиссии с правом совещательного голоса, назначенных кандидатами, которые были избраны, избирательными объединениями, списки кандидатов которых были допущены к распределению депутатских мандатов, или политическими партиями, федеральным спискам кандидатов которых переданы депутатские мандаты в соответствии со</w:t>
      </w:r>
      <w:r>
        <w:rPr>
          <w:rStyle w:val="apple-converted-space"/>
          <w:rFonts w:ascii="Tahoma" w:hAnsi="Tahoma" w:cs="Tahoma"/>
          <w:color w:val="000000"/>
          <w:sz w:val="14"/>
          <w:szCs w:val="14"/>
        </w:rPr>
        <w:t> </w:t>
      </w:r>
      <w:hyperlink r:id="rId44" w:history="1">
        <w:r>
          <w:rPr>
            <w:rStyle w:val="a4"/>
            <w:rFonts w:ascii="Arial" w:hAnsi="Arial" w:cs="Arial"/>
            <w:sz w:val="14"/>
            <w:szCs w:val="14"/>
            <w:u w:val="none"/>
          </w:rPr>
          <w:t>статьей 82(1)</w:t>
        </w:r>
      </w:hyperlink>
      <w:r>
        <w:rPr>
          <w:rStyle w:val="apple-converted-space"/>
          <w:rFonts w:ascii="Tahoma" w:hAnsi="Tahoma" w:cs="Tahoma"/>
          <w:color w:val="000000"/>
          <w:sz w:val="14"/>
          <w:szCs w:val="14"/>
        </w:rPr>
        <w:t> </w:t>
      </w:r>
      <w:r>
        <w:rPr>
          <w:rFonts w:ascii="Tahoma" w:hAnsi="Tahoma" w:cs="Tahoma"/>
          <w:color w:val="000000"/>
          <w:sz w:val="14"/>
          <w:szCs w:val="14"/>
        </w:rPr>
        <w:t>Федерального закона "О выборах депутатов Государственной Думы Федерального Собрания Российской Федерации", продолжается до окончания регистрации кандидатов, списков кандидатов на следующих выборах в тот же орган или на ту же должность. Полномочия остальных членов территориальной избирательной комиссии с правом совещательного голоса прекращаются в день окончания соответствующей избирательной кампании. Если кандидату отказано в регистрации, а избирательному объединению - в регистрации списка кандидатов либо регистрация кандидата, списка кандидатов аннулирована или отменена, полномочия членов территориальной избирательной комиссии с правом совещательного голоса, назначенных таким кандидатом, избирательным объединением, выдвинувшим такого кандидата, такой список кандидатов, прекращаются соответственно со дня отказа в регистрации, ее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 Полномочия членов территориальной избирательной комиссии, назначенных в соответствии с абзацем вторым</w:t>
      </w:r>
      <w:hyperlink r:id="rId45" w:history="1">
        <w:r>
          <w:rPr>
            <w:rStyle w:val="a4"/>
            <w:rFonts w:ascii="Arial" w:hAnsi="Arial" w:cs="Arial"/>
            <w:sz w:val="14"/>
            <w:szCs w:val="14"/>
            <w:u w:val="none"/>
          </w:rPr>
          <w:t>части 1</w:t>
        </w:r>
      </w:hyperlink>
      <w:r>
        <w:rPr>
          <w:rStyle w:val="apple-converted-space"/>
          <w:rFonts w:ascii="Tahoma" w:hAnsi="Tahoma" w:cs="Tahoma"/>
          <w:color w:val="000000"/>
          <w:sz w:val="14"/>
          <w:szCs w:val="14"/>
        </w:rPr>
        <w:t> </w:t>
      </w:r>
      <w:r>
        <w:rPr>
          <w:rFonts w:ascii="Tahoma" w:hAnsi="Tahoma" w:cs="Tahoma"/>
          <w:color w:val="000000"/>
          <w:sz w:val="14"/>
          <w:szCs w:val="14"/>
        </w:rPr>
        <w:t>настоящей статьи, прекращаются одновременно с прекращением полномочий этой комиссии.</w:t>
      </w:r>
    </w:p>
    <w:p w:rsidR="004002E2" w:rsidRDefault="004002E2" w:rsidP="004002E2">
      <w:pPr>
        <w:pStyle w:val="a3"/>
        <w:shd w:val="clear" w:color="auto" w:fill="FFF9E8"/>
        <w:spacing w:before="0" w:beforeAutospacing="0" w:after="0" w:afterAutospacing="0" w:line="172" w:lineRule="atLeast"/>
        <w:jc w:val="both"/>
        <w:rPr>
          <w:rFonts w:ascii="Tahoma" w:hAnsi="Tahoma" w:cs="Tahoma"/>
          <w:color w:val="000000"/>
          <w:sz w:val="14"/>
          <w:szCs w:val="14"/>
        </w:rPr>
      </w:pPr>
      <w:r>
        <w:rPr>
          <w:rFonts w:ascii="Tahoma" w:hAnsi="Tahoma" w:cs="Tahoma"/>
          <w:color w:val="000000"/>
          <w:sz w:val="14"/>
          <w:szCs w:val="14"/>
        </w:rPr>
        <w:t>(в ред.</w:t>
      </w:r>
      <w:r>
        <w:rPr>
          <w:rStyle w:val="apple-converted-space"/>
          <w:rFonts w:ascii="Tahoma" w:hAnsi="Tahoma" w:cs="Tahoma"/>
          <w:color w:val="000000"/>
          <w:sz w:val="14"/>
          <w:szCs w:val="14"/>
        </w:rPr>
        <w:t> </w:t>
      </w:r>
      <w:hyperlink r:id="rId46" w:history="1">
        <w:r>
          <w:rPr>
            <w:rStyle w:val="a4"/>
            <w:rFonts w:ascii="Arial" w:hAnsi="Arial" w:cs="Arial"/>
            <w:sz w:val="14"/>
            <w:szCs w:val="14"/>
            <w:u w:val="none"/>
          </w:rPr>
          <w:t>Закона</w:t>
        </w:r>
      </w:hyperlink>
      <w:r>
        <w:rPr>
          <w:rStyle w:val="apple-converted-space"/>
          <w:rFonts w:ascii="Tahoma" w:hAnsi="Tahoma" w:cs="Tahoma"/>
          <w:color w:val="000000"/>
          <w:sz w:val="14"/>
          <w:szCs w:val="14"/>
        </w:rPr>
        <w:t> </w:t>
      </w:r>
      <w:r>
        <w:rPr>
          <w:rFonts w:ascii="Tahoma" w:hAnsi="Tahoma" w:cs="Tahoma"/>
          <w:color w:val="000000"/>
          <w:sz w:val="14"/>
          <w:szCs w:val="14"/>
        </w:rPr>
        <w:t>Республики Ингушетия от 03.06.2010 N 33-РЗ)</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3. Полномочия члена территориальной избирательной комиссии с правом совещательного голоса могут быть прекращены по решению лица или органа, назначивших данного члена территориальной избирательной комиссии, и переданы другому лицу.</w:t>
      </w:r>
    </w:p>
    <w:p w:rsidR="004002E2" w:rsidRDefault="004002E2" w:rsidP="004002E2">
      <w:pPr>
        <w:pStyle w:val="a3"/>
        <w:shd w:val="clear" w:color="auto" w:fill="FFF9E8"/>
        <w:spacing w:before="0" w:beforeAutospacing="0" w:after="0"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4. За кандидатами, которые были избраны, за избирательными объединениями, списки кандидатов которых были допущены к распределению депутатских мандатов, а также за политическими партиями, федеральным спискам кандидатов которых переданы депутатские мандаты в соответствии со</w:t>
      </w:r>
      <w:r>
        <w:rPr>
          <w:rStyle w:val="apple-converted-space"/>
          <w:rFonts w:ascii="Tahoma" w:hAnsi="Tahoma" w:cs="Tahoma"/>
          <w:color w:val="000000"/>
          <w:sz w:val="14"/>
          <w:szCs w:val="14"/>
        </w:rPr>
        <w:t> </w:t>
      </w:r>
      <w:hyperlink r:id="rId47" w:history="1">
        <w:r>
          <w:rPr>
            <w:rStyle w:val="a4"/>
            <w:rFonts w:ascii="Arial" w:hAnsi="Arial" w:cs="Arial"/>
            <w:sz w:val="14"/>
            <w:szCs w:val="14"/>
            <w:u w:val="none"/>
          </w:rPr>
          <w:t>статьей 82(1)</w:t>
        </w:r>
      </w:hyperlink>
      <w:r>
        <w:rPr>
          <w:rStyle w:val="apple-converted-space"/>
          <w:rFonts w:ascii="Tahoma" w:hAnsi="Tahoma" w:cs="Tahoma"/>
          <w:color w:val="000000"/>
          <w:sz w:val="14"/>
          <w:szCs w:val="14"/>
        </w:rPr>
        <w:t> </w:t>
      </w:r>
      <w:r>
        <w:rPr>
          <w:rFonts w:ascii="Tahoma" w:hAnsi="Tahoma" w:cs="Tahoma"/>
          <w:color w:val="000000"/>
          <w:sz w:val="14"/>
          <w:szCs w:val="14"/>
        </w:rPr>
        <w:t>Федерального закона "О выборах депутатов Государственной Думы Федерального Собрания Российской Федерации", в течение срока полномочий депутата, должностного лица сохраняется право назначения членов территориальных избирательных комиссий с правом совещательного голоса, в том числе вместо выбывших.</w:t>
      </w:r>
    </w:p>
    <w:p w:rsidR="004002E2" w:rsidRDefault="004002E2" w:rsidP="004002E2">
      <w:pPr>
        <w:pStyle w:val="a3"/>
        <w:shd w:val="clear" w:color="auto" w:fill="FFF9E8"/>
        <w:spacing w:before="0" w:beforeAutospacing="0" w:after="0" w:afterAutospacing="0" w:line="172" w:lineRule="atLeast"/>
        <w:jc w:val="both"/>
        <w:rPr>
          <w:rFonts w:ascii="Tahoma" w:hAnsi="Tahoma" w:cs="Tahoma"/>
          <w:color w:val="000000"/>
          <w:sz w:val="14"/>
          <w:szCs w:val="14"/>
        </w:rPr>
      </w:pPr>
      <w:r>
        <w:rPr>
          <w:rFonts w:ascii="Tahoma" w:hAnsi="Tahoma" w:cs="Tahoma"/>
          <w:color w:val="000000"/>
          <w:sz w:val="14"/>
          <w:szCs w:val="14"/>
        </w:rPr>
        <w:t>(в ред.</w:t>
      </w:r>
      <w:r>
        <w:rPr>
          <w:rStyle w:val="apple-converted-space"/>
          <w:rFonts w:ascii="Tahoma" w:hAnsi="Tahoma" w:cs="Tahoma"/>
          <w:color w:val="000000"/>
          <w:sz w:val="14"/>
          <w:szCs w:val="14"/>
        </w:rPr>
        <w:t> </w:t>
      </w:r>
      <w:hyperlink r:id="rId48" w:history="1">
        <w:r>
          <w:rPr>
            <w:rStyle w:val="a4"/>
            <w:rFonts w:ascii="Arial" w:hAnsi="Arial" w:cs="Arial"/>
            <w:sz w:val="14"/>
            <w:szCs w:val="14"/>
            <w:u w:val="none"/>
          </w:rPr>
          <w:t>Закона</w:t>
        </w:r>
      </w:hyperlink>
      <w:r>
        <w:rPr>
          <w:rStyle w:val="apple-converted-space"/>
          <w:rFonts w:ascii="Tahoma" w:hAnsi="Tahoma" w:cs="Tahoma"/>
          <w:color w:val="000000"/>
          <w:sz w:val="14"/>
          <w:szCs w:val="14"/>
        </w:rPr>
        <w:t> </w:t>
      </w:r>
      <w:r>
        <w:rPr>
          <w:rFonts w:ascii="Tahoma" w:hAnsi="Tahoma" w:cs="Tahoma"/>
          <w:color w:val="000000"/>
          <w:sz w:val="14"/>
          <w:szCs w:val="14"/>
        </w:rPr>
        <w:t>Республики Ингушетия от 03.06.2010 N 33-РЗ)</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Статья 19</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1. Член территориальной избирательной комиссии с правом совещательного голоса обладает равными правами с членом данной территориальной избирательной комиссии с правом решающего голоса по вопросам подготовки и проведения выборов, референдума, за исключением права:</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1) выдавать и подписывать бюллетени, открепительные удостоверения;</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2) участвовать в сортировке, подсчете и погашении бюллетеней;</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3) составлять протокол об итогах голосования, о результатах выборов, референдума;</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4) участвовать в голосовании при принятии решения по вопросу, отнесенному к компетенции территориальной избирательной комиссии, и подписывать решения территориальной избирательной комиссии;</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5) составлять протоколы об административных правонарушениях.</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Положения настоящей части не могут служить основанием для отказа члену территориальной избирательной комиссии с правом совещательного голоса присутствовать при совершении указанных в настоящей части действий.</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2. Член территориальной избирательной комиссии с правом решающего голоса и член территориальной избирательной комиссии с правом совещательного голоса:</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1) заблаговременно извещается о заседаниях территориальной избирательной комиссии;</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lastRenderedPageBreak/>
        <w:t>2) вправе выступать на заседании территориальной избирательной комиссии, вносить предложения по вопросам, отнесенным к компетенции территориальной избирательной комиссии, и требовать проведения по данным вопросам голосования;</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3) вправе задавать другим участникам заседания территориальной избирательной комиссии вопросы в соответствии с повесткой дня и получать на них ответы по существу;</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4) вправе знакомиться с документами и материалами (в том числе со списками избирателей, участников референдума, с подписными листами, финансовыми отчетами кандидатов, избирательных объединений, бюллетенями), непосредственно связанными с выборами, референдумом, включая документы и материалы, находящиеся на машиночитаемых носителях, соответствующей территориальной и нижестоящих избирательных комиссий и получать копии этих документов и материалов (за исключением бюллетеней, открепительных удостоверений, списков избирателей, участников референдума,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5) вправе удостовериться в правильности подсчета по спискам избирателей, участников референдума числа лиц, принявших участие в голосовании, в правильности сортировки бюллетеней по кандидатам, избирательным объединениям, вариантам ответов на вопрос референдума;</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6) вправе обжаловать действия (бездействие) территориальной избирательной комиссии в соответствующую вышестоящую избирательную комиссию или в суд.</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3. Член территориальной избирательной комиссии с правом совещательного голоса в период, на который распространяются его полномочия, обладает установленными настоящей статьей правами, связанными с подготовкой и проведением всех выборов и референдумов, в проведении которых принимает участие данная территориальная избирательная комиссия.</w:t>
      </w:r>
    </w:p>
    <w:p w:rsidR="004002E2" w:rsidRDefault="004002E2" w:rsidP="004002E2">
      <w:pPr>
        <w:pStyle w:val="consplustitle"/>
        <w:shd w:val="clear" w:color="auto" w:fill="FFF9E8"/>
        <w:spacing w:before="129" w:beforeAutospacing="0" w:after="129" w:afterAutospacing="0" w:line="172" w:lineRule="atLeast"/>
        <w:jc w:val="center"/>
        <w:rPr>
          <w:rFonts w:ascii="Tahoma" w:hAnsi="Tahoma" w:cs="Tahoma"/>
          <w:color w:val="000000"/>
          <w:sz w:val="14"/>
          <w:szCs w:val="14"/>
        </w:rPr>
      </w:pPr>
      <w:r>
        <w:rPr>
          <w:rFonts w:ascii="Tahoma" w:hAnsi="Tahoma" w:cs="Tahoma"/>
          <w:color w:val="000000"/>
          <w:sz w:val="14"/>
          <w:szCs w:val="14"/>
        </w:rPr>
        <w:t>Глава 6. ГЛАСНОСТЬ В ДЕЯТЕЛЬНОСТИ ТЕРРИТОРИАЛЬНЫХ</w:t>
      </w:r>
    </w:p>
    <w:p w:rsidR="004002E2" w:rsidRDefault="004002E2" w:rsidP="004002E2">
      <w:pPr>
        <w:pStyle w:val="consplustitle"/>
        <w:shd w:val="clear" w:color="auto" w:fill="FFF9E8"/>
        <w:spacing w:before="129" w:beforeAutospacing="0" w:after="129" w:afterAutospacing="0" w:line="172" w:lineRule="atLeast"/>
        <w:jc w:val="center"/>
        <w:rPr>
          <w:rFonts w:ascii="Tahoma" w:hAnsi="Tahoma" w:cs="Tahoma"/>
          <w:color w:val="000000"/>
          <w:sz w:val="14"/>
          <w:szCs w:val="14"/>
        </w:rPr>
      </w:pPr>
      <w:r>
        <w:rPr>
          <w:rFonts w:ascii="Tahoma" w:hAnsi="Tahoma" w:cs="Tahoma"/>
          <w:color w:val="000000"/>
          <w:sz w:val="14"/>
          <w:szCs w:val="14"/>
        </w:rPr>
        <w:t>ИЗБИРАТЕЛЬНЫХ КОМИССИЙ</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Статья 20</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1. На всех заседаниях территориальной избирательной комиссии, а также при подсчете голосов избирателей, участников референдума и осуществлении территориальной избирательной комиссией работы со списками избирателей, участников референдума, с бюллетенями, открепительными удостоверениями, протоколами об итогах голосования вправе присутствовать члены вышестоящих избирательных комиссий и работники их аппаратов, кандидат, зарегистрированный данной либо вышестоящей избирательной комиссией, или его доверенное лицо, уполномоченный представитель или доверенное лицо избирательного объединения, список кандидатов которого зарегистрирован вышестоящей избирательной комиссией, или кандидат из указанного списка, член или уполномоченный представитель инициативной группы по проведению референдума. Для присутствия на заседаниях территориальной избирательной комиссии и при осуществлении ею работы с указанными избирательными документами, документами, связанными с подготовкой и проведением референдума, указанным лицам не требуется дополнительное разрешение. Территориальная избирательная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участников референдума, осуществляется работа с указанными избирательными документами, документами, связанными с подготовкой и проведением референдума.</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2. На всех заседаниях территориальной избирательной комиссии и при осуществлении ею работы с указанными документами, а также при подсчете голосов избирателей, участников референдума вправе присутствовать представители средств массовой информации.</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3. При проведении досрочного голосования, установлении итогов голосования, определении результатов выборов, составлении соответствующих протоколов об итогах голосования, результатах выборов, а также при повторном подсчете голосов избирателей, участников референдума в территориальной избирательной комиссии в соответствии с федеральными законами и законами Республики Ингушетия могут присутствовать наблюдатели, иностранные (международные) наблюдатели.</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4. Решения территориальной избирательной комиссии, непосредственно связанные с подготовкой и проведением выборов, референдума, публикуются в государственных или муниципальных периодических печатных изданиях либо доводятся до сведения избирателей, участников референдума иным путем, а также передаются в иные средства массовой информации в объеме и в сроки, которые установлены соответствующими федеральными законами и законами Республики Ингушетия.</w:t>
      </w:r>
    </w:p>
    <w:p w:rsidR="004002E2" w:rsidRDefault="004002E2" w:rsidP="004002E2">
      <w:pPr>
        <w:pStyle w:val="consplustitle"/>
        <w:shd w:val="clear" w:color="auto" w:fill="FFF9E8"/>
        <w:spacing w:before="129" w:beforeAutospacing="0" w:after="129" w:afterAutospacing="0" w:line="172" w:lineRule="atLeast"/>
        <w:jc w:val="center"/>
        <w:rPr>
          <w:rFonts w:ascii="Tahoma" w:hAnsi="Tahoma" w:cs="Tahoma"/>
          <w:color w:val="000000"/>
          <w:sz w:val="14"/>
          <w:szCs w:val="14"/>
        </w:rPr>
      </w:pPr>
      <w:r>
        <w:rPr>
          <w:rFonts w:ascii="Tahoma" w:hAnsi="Tahoma" w:cs="Tahoma"/>
          <w:color w:val="000000"/>
          <w:sz w:val="14"/>
          <w:szCs w:val="14"/>
        </w:rPr>
        <w:t>Глава 7. РАСФОРМИРОВАНИЕ ТЕРРИТОРИАЛЬНЫХ</w:t>
      </w:r>
    </w:p>
    <w:p w:rsidR="004002E2" w:rsidRDefault="004002E2" w:rsidP="004002E2">
      <w:pPr>
        <w:pStyle w:val="consplustitle"/>
        <w:shd w:val="clear" w:color="auto" w:fill="FFF9E8"/>
        <w:spacing w:before="129" w:beforeAutospacing="0" w:after="129" w:afterAutospacing="0" w:line="172" w:lineRule="atLeast"/>
        <w:jc w:val="center"/>
        <w:rPr>
          <w:rFonts w:ascii="Tahoma" w:hAnsi="Tahoma" w:cs="Tahoma"/>
          <w:color w:val="000000"/>
          <w:sz w:val="14"/>
          <w:szCs w:val="14"/>
        </w:rPr>
      </w:pPr>
      <w:r>
        <w:rPr>
          <w:rFonts w:ascii="Tahoma" w:hAnsi="Tahoma" w:cs="Tahoma"/>
          <w:color w:val="000000"/>
          <w:sz w:val="14"/>
          <w:szCs w:val="14"/>
        </w:rPr>
        <w:t>ИЗБИРАТЕЛЬНЫХ КОМИССИЙ</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Статья 21</w:t>
      </w:r>
    </w:p>
    <w:p w:rsidR="004002E2" w:rsidRDefault="004002E2" w:rsidP="004002E2">
      <w:pPr>
        <w:pStyle w:val="a3"/>
        <w:shd w:val="clear" w:color="auto" w:fill="FFF9E8"/>
        <w:spacing w:before="0" w:beforeAutospacing="0" w:after="0"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Территориальная избирательная комиссия может быть расформирована судом в соответствии с Федеральным</w:t>
      </w:r>
      <w:r>
        <w:rPr>
          <w:rStyle w:val="apple-converted-space"/>
          <w:rFonts w:ascii="Tahoma" w:hAnsi="Tahoma" w:cs="Tahoma"/>
          <w:color w:val="000000"/>
          <w:sz w:val="14"/>
          <w:szCs w:val="14"/>
        </w:rPr>
        <w:t> </w:t>
      </w:r>
      <w:hyperlink r:id="rId49" w:history="1">
        <w:r>
          <w:rPr>
            <w:rStyle w:val="a4"/>
            <w:rFonts w:ascii="Arial" w:hAnsi="Arial" w:cs="Arial"/>
            <w:sz w:val="14"/>
            <w:szCs w:val="14"/>
            <w:u w:val="none"/>
          </w:rPr>
          <w:t>законом</w:t>
        </w:r>
      </w:hyperlink>
      <w:r>
        <w:rPr>
          <w:rStyle w:val="apple-converted-space"/>
          <w:rFonts w:ascii="Tahoma" w:hAnsi="Tahoma" w:cs="Tahoma"/>
          <w:color w:val="000000"/>
          <w:sz w:val="14"/>
          <w:szCs w:val="14"/>
        </w:rPr>
        <w:t> </w:t>
      </w:r>
      <w:r>
        <w:rPr>
          <w:rFonts w:ascii="Tahoma" w:hAnsi="Tahoma" w:cs="Tahoma"/>
          <w:color w:val="000000"/>
          <w:sz w:val="14"/>
          <w:szCs w:val="14"/>
        </w:rPr>
        <w:t>"Об основных гарантиях избирательных прав и права на участие в референдуме граждан Российской Федерации" в случаях:</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1) нарушения территориальной избирательной комиссией избирательных прав граждан, права граждан на участие в референдуме, повлекшего за собой признание Центральной избирательной комиссией Российской Федерации, Избирательной комиссией Республики Ингушетия в порядке, установленном соответствующим федеральным законом или законом Республики Ингушетия (в том числе на основании решения суда), недействительными итогов голосования на соответствующей территории либо результатов выборов, референдума;</w:t>
      </w:r>
    </w:p>
    <w:p w:rsidR="004002E2" w:rsidRDefault="004002E2" w:rsidP="004002E2">
      <w:pPr>
        <w:pStyle w:val="a3"/>
        <w:shd w:val="clear" w:color="auto" w:fill="FFF9E8"/>
        <w:spacing w:before="0" w:beforeAutospacing="0" w:after="0"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2) неисполнения территориальной избирательной комиссией решения суда или вышестоящей избирательной комиссии, решений Центральной избирательной комиссии Российской Федерации, Избирательной комиссии Республики Ингушетия, принятых в соответствии с пунктом 7</w:t>
      </w:r>
      <w:r>
        <w:rPr>
          <w:rStyle w:val="apple-converted-space"/>
          <w:rFonts w:ascii="Tahoma" w:hAnsi="Tahoma" w:cs="Tahoma"/>
          <w:color w:val="000000"/>
          <w:sz w:val="14"/>
          <w:szCs w:val="14"/>
        </w:rPr>
        <w:t> </w:t>
      </w:r>
      <w:hyperlink r:id="rId50" w:history="1">
        <w:r>
          <w:rPr>
            <w:rStyle w:val="a4"/>
            <w:rFonts w:ascii="Arial" w:hAnsi="Arial" w:cs="Arial"/>
            <w:sz w:val="14"/>
            <w:szCs w:val="14"/>
            <w:u w:val="none"/>
          </w:rPr>
          <w:t>статьи 75</w:t>
        </w:r>
      </w:hyperlink>
      <w:r>
        <w:rPr>
          <w:rStyle w:val="apple-converted-space"/>
          <w:rFonts w:ascii="Tahoma" w:hAnsi="Tahoma" w:cs="Tahoma"/>
          <w:color w:val="000000"/>
          <w:sz w:val="14"/>
          <w:szCs w:val="14"/>
        </w:rPr>
        <w:t> </w:t>
      </w:r>
      <w:r>
        <w:rPr>
          <w:rFonts w:ascii="Tahoma" w:hAnsi="Tahoma" w:cs="Tahoma"/>
          <w:color w:val="000000"/>
          <w:sz w:val="14"/>
          <w:szCs w:val="14"/>
        </w:rPr>
        <w:t>Федерального закона "Об основных гарантиях избирательных прав и права на участие в референдуме граждан Российской Федерации";</w:t>
      </w:r>
    </w:p>
    <w:p w:rsidR="004002E2" w:rsidRDefault="004002E2" w:rsidP="004002E2">
      <w:pPr>
        <w:pStyle w:val="a3"/>
        <w:shd w:val="clear" w:color="auto" w:fill="FFF9E8"/>
        <w:spacing w:before="0" w:beforeAutospacing="0" w:after="0"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3) невыполнения территориальной избирательной комиссией обязанности по назначению выборов, повлекшего за собой назначение выборов временной избирательной комиссией в порядке, установленном пунктом 9</w:t>
      </w:r>
      <w:r>
        <w:rPr>
          <w:rStyle w:val="apple-converted-space"/>
          <w:rFonts w:ascii="Tahoma" w:hAnsi="Tahoma" w:cs="Tahoma"/>
          <w:color w:val="000000"/>
          <w:sz w:val="14"/>
          <w:szCs w:val="14"/>
        </w:rPr>
        <w:t> </w:t>
      </w:r>
      <w:hyperlink r:id="rId51" w:history="1">
        <w:r>
          <w:rPr>
            <w:rStyle w:val="a4"/>
            <w:rFonts w:ascii="Arial" w:hAnsi="Arial" w:cs="Arial"/>
            <w:sz w:val="14"/>
            <w:szCs w:val="14"/>
            <w:u w:val="none"/>
          </w:rPr>
          <w:t>статьи 10</w:t>
        </w:r>
      </w:hyperlink>
      <w:r>
        <w:rPr>
          <w:rStyle w:val="apple-converted-space"/>
          <w:rFonts w:ascii="Tahoma" w:hAnsi="Tahoma" w:cs="Tahoma"/>
          <w:color w:val="000000"/>
          <w:sz w:val="14"/>
          <w:szCs w:val="14"/>
        </w:rPr>
        <w:t> </w:t>
      </w:r>
      <w:r>
        <w:rPr>
          <w:rFonts w:ascii="Tahoma" w:hAnsi="Tahoma" w:cs="Tahoma"/>
          <w:color w:val="000000"/>
          <w:sz w:val="14"/>
          <w:szCs w:val="14"/>
        </w:rPr>
        <w:t>Федерального закона "Об основных гарантиях избирательных прав и права на участие в референдуме граждан Российской Федерации".</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Статья 22</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1. С заявлением в суд о расформировании территориальной избирательной комиссии вправе обратиться группа депутатов Народного Собрания Республики Ингушетия численностью не менее одной трети от установленного числа депутатов Народного Собрания Республики Ингушетия либо группа депутатов представительного органа соответствующего муниципального образования численностью не менее одной трети от установленного числа депутатов этого органа, либо Центральная избирательная комиссия Российской Федерации, либо Избирательная комиссия Республики Ингушетия.</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lastRenderedPageBreak/>
        <w:t>2. Заявление в суд о расформировании территориальной избирательной комиссии может быть подано не позднее чем за 30 дней до дня голосования либо после окончания избирательной кампании, кампании референдума, но не позднее чем через три месяца со дня появления оснований для расформирования территориальной избирательной комиссии.</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Статья 23</w:t>
      </w:r>
    </w:p>
    <w:p w:rsidR="004002E2" w:rsidRDefault="004002E2" w:rsidP="004002E2">
      <w:pPr>
        <w:pStyle w:val="a3"/>
        <w:shd w:val="clear" w:color="auto" w:fill="FFF9E8"/>
        <w:spacing w:before="0" w:beforeAutospacing="0" w:after="0"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1. В случае принятия судом решения о расформировании территориальной избирательной комиссии территориальная избирательная комиссия формируется в новом составе в порядке, установленном Федеральным</w:t>
      </w:r>
      <w:r>
        <w:rPr>
          <w:rStyle w:val="apple-converted-space"/>
          <w:rFonts w:ascii="Tahoma" w:hAnsi="Tahoma" w:cs="Tahoma"/>
          <w:color w:val="000000"/>
          <w:sz w:val="14"/>
          <w:szCs w:val="14"/>
        </w:rPr>
        <w:t> </w:t>
      </w:r>
      <w:hyperlink r:id="rId52" w:history="1">
        <w:r>
          <w:rPr>
            <w:rStyle w:val="a4"/>
            <w:rFonts w:ascii="Arial" w:hAnsi="Arial" w:cs="Arial"/>
            <w:sz w:val="14"/>
            <w:szCs w:val="14"/>
            <w:u w:val="none"/>
          </w:rPr>
          <w:t>законом</w:t>
        </w:r>
      </w:hyperlink>
      <w:r>
        <w:rPr>
          <w:rStyle w:val="apple-converted-space"/>
          <w:rFonts w:ascii="Tahoma" w:hAnsi="Tahoma" w:cs="Tahoma"/>
          <w:color w:val="000000"/>
          <w:sz w:val="14"/>
          <w:szCs w:val="14"/>
        </w:rPr>
        <w:t> </w:t>
      </w:r>
      <w:r>
        <w:rPr>
          <w:rFonts w:ascii="Tahoma" w:hAnsi="Tahoma" w:cs="Tahoma"/>
          <w:color w:val="000000"/>
          <w:sz w:val="14"/>
          <w:szCs w:val="14"/>
        </w:rPr>
        <w:t>"Об основных гарантиях избирательных прав и права на участие в референдуме граждан Российской Федерации".</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2. Расформирование территориальной избирательной комиссии не влечет за собой прекращение полномочий членов соответствующей территориальной избирательной комиссии с правом совещательного голоса.</w:t>
      </w:r>
    </w:p>
    <w:p w:rsidR="004002E2" w:rsidRDefault="004002E2" w:rsidP="004002E2">
      <w:pPr>
        <w:pStyle w:val="consplustitle"/>
        <w:shd w:val="clear" w:color="auto" w:fill="FFF9E8"/>
        <w:spacing w:before="129" w:beforeAutospacing="0" w:after="129" w:afterAutospacing="0" w:line="172" w:lineRule="atLeast"/>
        <w:jc w:val="center"/>
        <w:rPr>
          <w:rFonts w:ascii="Tahoma" w:hAnsi="Tahoma" w:cs="Tahoma"/>
          <w:color w:val="000000"/>
          <w:sz w:val="14"/>
          <w:szCs w:val="14"/>
        </w:rPr>
      </w:pPr>
      <w:r>
        <w:rPr>
          <w:rFonts w:ascii="Tahoma" w:hAnsi="Tahoma" w:cs="Tahoma"/>
          <w:color w:val="000000"/>
          <w:sz w:val="14"/>
          <w:szCs w:val="14"/>
        </w:rPr>
        <w:t>Глава 8. ОБЖАЛОВАНИЕ РЕШЕНИЙ И ДЕЙСТВИЙ (БЕЗДЕЙСТВИЯ)</w:t>
      </w:r>
    </w:p>
    <w:p w:rsidR="004002E2" w:rsidRDefault="004002E2" w:rsidP="004002E2">
      <w:pPr>
        <w:pStyle w:val="consplustitle"/>
        <w:shd w:val="clear" w:color="auto" w:fill="FFF9E8"/>
        <w:spacing w:before="129" w:beforeAutospacing="0" w:after="129" w:afterAutospacing="0" w:line="172" w:lineRule="atLeast"/>
        <w:jc w:val="center"/>
        <w:rPr>
          <w:rFonts w:ascii="Tahoma" w:hAnsi="Tahoma" w:cs="Tahoma"/>
          <w:color w:val="000000"/>
          <w:sz w:val="14"/>
          <w:szCs w:val="14"/>
        </w:rPr>
      </w:pPr>
      <w:r>
        <w:rPr>
          <w:rFonts w:ascii="Tahoma" w:hAnsi="Tahoma" w:cs="Tahoma"/>
          <w:color w:val="000000"/>
          <w:sz w:val="14"/>
          <w:szCs w:val="14"/>
        </w:rPr>
        <w:t>ТЕРРИТОРИАЛЬНЫХ ИЗБИРАТЕЛЬНЫХ КОМИССИЙ И ИХ ДОЛЖНОСТНЫХ ЛИЦ,</w:t>
      </w:r>
    </w:p>
    <w:p w:rsidR="004002E2" w:rsidRDefault="004002E2" w:rsidP="004002E2">
      <w:pPr>
        <w:pStyle w:val="consplustitle"/>
        <w:shd w:val="clear" w:color="auto" w:fill="FFF9E8"/>
        <w:spacing w:before="129" w:beforeAutospacing="0" w:after="129" w:afterAutospacing="0" w:line="172" w:lineRule="atLeast"/>
        <w:jc w:val="center"/>
        <w:rPr>
          <w:rFonts w:ascii="Tahoma" w:hAnsi="Tahoma" w:cs="Tahoma"/>
          <w:color w:val="000000"/>
          <w:sz w:val="14"/>
          <w:szCs w:val="14"/>
        </w:rPr>
      </w:pPr>
      <w:r>
        <w:rPr>
          <w:rFonts w:ascii="Tahoma" w:hAnsi="Tahoma" w:cs="Tahoma"/>
          <w:color w:val="000000"/>
          <w:sz w:val="14"/>
          <w:szCs w:val="14"/>
        </w:rPr>
        <w:t>НАРУШАЮЩИХ ИЗБИРАТЕЛЬНЫЕ ПРАВА И ПРАВО НА УЧАСТИЕ</w:t>
      </w:r>
    </w:p>
    <w:p w:rsidR="004002E2" w:rsidRDefault="004002E2" w:rsidP="004002E2">
      <w:pPr>
        <w:pStyle w:val="consplustitle"/>
        <w:shd w:val="clear" w:color="auto" w:fill="FFF9E8"/>
        <w:spacing w:before="129" w:beforeAutospacing="0" w:after="129" w:afterAutospacing="0" w:line="172" w:lineRule="atLeast"/>
        <w:jc w:val="center"/>
        <w:rPr>
          <w:rFonts w:ascii="Tahoma" w:hAnsi="Tahoma" w:cs="Tahoma"/>
          <w:color w:val="000000"/>
          <w:sz w:val="14"/>
          <w:szCs w:val="14"/>
        </w:rPr>
      </w:pPr>
      <w:r>
        <w:rPr>
          <w:rFonts w:ascii="Tahoma" w:hAnsi="Tahoma" w:cs="Tahoma"/>
          <w:color w:val="000000"/>
          <w:sz w:val="14"/>
          <w:szCs w:val="14"/>
        </w:rPr>
        <w:t>В РЕФЕРЕНДУМЕ ГРАЖДАН РОССИЙСКОЙ ФЕДЕРАЦИИ</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Статья 24</w:t>
      </w:r>
    </w:p>
    <w:p w:rsidR="004002E2" w:rsidRDefault="004002E2" w:rsidP="004002E2">
      <w:pPr>
        <w:pStyle w:val="a3"/>
        <w:shd w:val="clear" w:color="auto" w:fill="FFF9E8"/>
        <w:spacing w:before="0" w:beforeAutospacing="0" w:after="0"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1. Решения и действия (бездействие) территориальных избирательных комиссий и их должностных лиц, нарушающие избирательные права граждан и право граждан на участие в референдуме, могут быть обжалованы непосредственно в вышестоящую избирательную комиссию либо в суд в порядке, установленном Федеральным</w:t>
      </w:r>
      <w:r>
        <w:rPr>
          <w:rStyle w:val="apple-converted-space"/>
          <w:rFonts w:ascii="Tahoma" w:hAnsi="Tahoma" w:cs="Tahoma"/>
          <w:color w:val="000000"/>
          <w:sz w:val="14"/>
          <w:szCs w:val="14"/>
        </w:rPr>
        <w:t> </w:t>
      </w:r>
      <w:hyperlink r:id="rId53" w:history="1">
        <w:r>
          <w:rPr>
            <w:rStyle w:val="a4"/>
            <w:rFonts w:ascii="Arial" w:hAnsi="Arial" w:cs="Arial"/>
            <w:sz w:val="14"/>
            <w:szCs w:val="14"/>
            <w:u w:val="none"/>
          </w:rPr>
          <w:t>законом</w:t>
        </w:r>
      </w:hyperlink>
      <w:r>
        <w:rPr>
          <w:rStyle w:val="apple-converted-space"/>
          <w:rFonts w:ascii="Tahoma" w:hAnsi="Tahoma" w:cs="Tahoma"/>
          <w:color w:val="000000"/>
          <w:sz w:val="14"/>
          <w:szCs w:val="14"/>
        </w:rPr>
        <w:t> </w:t>
      </w:r>
      <w:r>
        <w:rPr>
          <w:rFonts w:ascii="Tahoma" w:hAnsi="Tahoma" w:cs="Tahoma"/>
          <w:color w:val="000000"/>
          <w:sz w:val="14"/>
          <w:szCs w:val="14"/>
        </w:rPr>
        <w:t>"Об основных гарантиях избирательных прав и права на участие в референдуме граждан Российской Федерации".</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2. Решения суда, а также решения вышестоящей избирательной комиссии, принятые в пределах ее компетенции, обязательны для исполнения соответствующей территориальной избирательной комиссией.</w:t>
      </w:r>
    </w:p>
    <w:p w:rsidR="004002E2" w:rsidRDefault="004002E2" w:rsidP="004002E2">
      <w:pPr>
        <w:pStyle w:val="consplustitle"/>
        <w:shd w:val="clear" w:color="auto" w:fill="FFF9E8"/>
        <w:spacing w:before="129" w:beforeAutospacing="0" w:after="129" w:afterAutospacing="0" w:line="172" w:lineRule="atLeast"/>
        <w:jc w:val="center"/>
        <w:rPr>
          <w:rFonts w:ascii="Tahoma" w:hAnsi="Tahoma" w:cs="Tahoma"/>
          <w:color w:val="000000"/>
          <w:sz w:val="14"/>
          <w:szCs w:val="14"/>
        </w:rPr>
      </w:pPr>
      <w:r>
        <w:rPr>
          <w:rFonts w:ascii="Tahoma" w:hAnsi="Tahoma" w:cs="Tahoma"/>
          <w:color w:val="000000"/>
          <w:sz w:val="14"/>
          <w:szCs w:val="14"/>
        </w:rPr>
        <w:t>Глава 9. ЗАКЛЮЧИТЕЛЬНЫЕ И ПЕРЕХОДНЫЕ ПОЛОЖЕНИЯ</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Статья 25</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1. Настоящий Закон вступает в силу со дня его официального опубликования.</w:t>
      </w:r>
    </w:p>
    <w:p w:rsidR="004002E2" w:rsidRDefault="004002E2" w:rsidP="004002E2">
      <w:pPr>
        <w:pStyle w:val="a3"/>
        <w:shd w:val="clear" w:color="auto" w:fill="FFF9E8"/>
        <w:spacing w:before="129" w:beforeAutospacing="0" w:after="129"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2. Со дня вступления в силу настоящего Закона признать утратившими силу:</w:t>
      </w:r>
    </w:p>
    <w:p w:rsidR="004002E2" w:rsidRDefault="004002E2" w:rsidP="004002E2">
      <w:pPr>
        <w:pStyle w:val="a3"/>
        <w:shd w:val="clear" w:color="auto" w:fill="FFF9E8"/>
        <w:spacing w:before="0" w:beforeAutospacing="0" w:after="0"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1)</w:t>
      </w:r>
      <w:r>
        <w:rPr>
          <w:rStyle w:val="apple-converted-space"/>
          <w:rFonts w:ascii="Tahoma" w:hAnsi="Tahoma" w:cs="Tahoma"/>
          <w:color w:val="000000"/>
          <w:sz w:val="14"/>
          <w:szCs w:val="14"/>
        </w:rPr>
        <w:t> </w:t>
      </w:r>
      <w:hyperlink r:id="rId54" w:history="1">
        <w:r>
          <w:rPr>
            <w:rStyle w:val="a4"/>
            <w:rFonts w:ascii="Arial" w:hAnsi="Arial" w:cs="Arial"/>
            <w:sz w:val="14"/>
            <w:szCs w:val="14"/>
            <w:u w:val="none"/>
          </w:rPr>
          <w:t>Закон</w:t>
        </w:r>
      </w:hyperlink>
      <w:r>
        <w:rPr>
          <w:rStyle w:val="apple-converted-space"/>
          <w:rFonts w:ascii="Tahoma" w:hAnsi="Tahoma" w:cs="Tahoma"/>
          <w:color w:val="000000"/>
          <w:sz w:val="14"/>
          <w:szCs w:val="14"/>
        </w:rPr>
        <w:t> </w:t>
      </w:r>
      <w:r>
        <w:rPr>
          <w:rFonts w:ascii="Tahoma" w:hAnsi="Tahoma" w:cs="Tahoma"/>
          <w:color w:val="000000"/>
          <w:sz w:val="14"/>
          <w:szCs w:val="14"/>
        </w:rPr>
        <w:t>Республики Ингушетия от 4 февраля 2003 года N 6-РЗ "О территориальной избирательной комиссии города, района Республики Ингушетия" (газета "Ингушетия", 2003, 8 февраля);</w:t>
      </w:r>
    </w:p>
    <w:p w:rsidR="004002E2" w:rsidRDefault="004002E2" w:rsidP="004002E2">
      <w:pPr>
        <w:pStyle w:val="a3"/>
        <w:shd w:val="clear" w:color="auto" w:fill="FFF9E8"/>
        <w:spacing w:before="0" w:beforeAutospacing="0" w:after="0"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2)</w:t>
      </w:r>
      <w:r>
        <w:rPr>
          <w:rStyle w:val="apple-converted-space"/>
          <w:rFonts w:ascii="Tahoma" w:hAnsi="Tahoma" w:cs="Tahoma"/>
          <w:color w:val="000000"/>
          <w:sz w:val="14"/>
          <w:szCs w:val="14"/>
        </w:rPr>
        <w:t> </w:t>
      </w:r>
      <w:hyperlink r:id="rId55" w:history="1">
        <w:r>
          <w:rPr>
            <w:rStyle w:val="a4"/>
            <w:rFonts w:ascii="Arial" w:hAnsi="Arial" w:cs="Arial"/>
            <w:sz w:val="14"/>
            <w:szCs w:val="14"/>
            <w:u w:val="none"/>
          </w:rPr>
          <w:t>Закон</w:t>
        </w:r>
      </w:hyperlink>
      <w:r>
        <w:rPr>
          <w:rStyle w:val="apple-converted-space"/>
          <w:rFonts w:ascii="Tahoma" w:hAnsi="Tahoma" w:cs="Tahoma"/>
          <w:color w:val="000000"/>
          <w:sz w:val="14"/>
          <w:szCs w:val="14"/>
        </w:rPr>
        <w:t> </w:t>
      </w:r>
      <w:r>
        <w:rPr>
          <w:rFonts w:ascii="Tahoma" w:hAnsi="Tahoma" w:cs="Tahoma"/>
          <w:color w:val="000000"/>
          <w:sz w:val="14"/>
          <w:szCs w:val="14"/>
        </w:rPr>
        <w:t>Республики Ингушетия от 24 ноября 2003 года N 60-РЗ "О внесении изменений в Закон Республики Ингушетия "О территориальной избирательной комиссии города, района Республики Ингушетия" (газета "Ингушетия", 2003, 29 ноября);</w:t>
      </w:r>
    </w:p>
    <w:p w:rsidR="004002E2" w:rsidRDefault="004002E2" w:rsidP="004002E2">
      <w:pPr>
        <w:pStyle w:val="a3"/>
        <w:shd w:val="clear" w:color="auto" w:fill="FFF9E8"/>
        <w:spacing w:before="0" w:beforeAutospacing="0" w:after="0"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3)</w:t>
      </w:r>
      <w:r>
        <w:rPr>
          <w:rStyle w:val="apple-converted-space"/>
          <w:rFonts w:ascii="Tahoma" w:hAnsi="Tahoma" w:cs="Tahoma"/>
          <w:color w:val="000000"/>
          <w:sz w:val="14"/>
          <w:szCs w:val="14"/>
        </w:rPr>
        <w:t> </w:t>
      </w:r>
      <w:hyperlink r:id="rId56" w:history="1">
        <w:r>
          <w:rPr>
            <w:rStyle w:val="a4"/>
            <w:rFonts w:ascii="Arial" w:hAnsi="Arial" w:cs="Arial"/>
            <w:sz w:val="14"/>
            <w:szCs w:val="14"/>
            <w:u w:val="none"/>
          </w:rPr>
          <w:t>Закон</w:t>
        </w:r>
      </w:hyperlink>
      <w:r>
        <w:rPr>
          <w:rStyle w:val="apple-converted-space"/>
          <w:rFonts w:ascii="Tahoma" w:hAnsi="Tahoma" w:cs="Tahoma"/>
          <w:color w:val="000000"/>
          <w:sz w:val="14"/>
          <w:szCs w:val="14"/>
        </w:rPr>
        <w:t> </w:t>
      </w:r>
      <w:r>
        <w:rPr>
          <w:rFonts w:ascii="Tahoma" w:hAnsi="Tahoma" w:cs="Tahoma"/>
          <w:color w:val="000000"/>
          <w:sz w:val="14"/>
          <w:szCs w:val="14"/>
        </w:rPr>
        <w:t>Республики Ингушетия от 27 июня 2004 года N 15-РЗ "О внесении изменений в Закон Республики Ингушетия "О территориальной избирательной комиссии города, района Республики Ингушетия" (газета "Ингушетия", 2004, 29 июня);</w:t>
      </w:r>
    </w:p>
    <w:p w:rsidR="004002E2" w:rsidRDefault="004002E2" w:rsidP="004002E2">
      <w:pPr>
        <w:pStyle w:val="a3"/>
        <w:shd w:val="clear" w:color="auto" w:fill="FFF9E8"/>
        <w:spacing w:before="0" w:beforeAutospacing="0" w:after="0"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4)</w:t>
      </w:r>
      <w:r>
        <w:rPr>
          <w:rStyle w:val="apple-converted-space"/>
          <w:rFonts w:ascii="Tahoma" w:hAnsi="Tahoma" w:cs="Tahoma"/>
          <w:color w:val="000000"/>
          <w:sz w:val="14"/>
          <w:szCs w:val="14"/>
        </w:rPr>
        <w:t> </w:t>
      </w:r>
      <w:hyperlink r:id="rId57" w:history="1">
        <w:r>
          <w:rPr>
            <w:rStyle w:val="a4"/>
            <w:rFonts w:ascii="Arial" w:hAnsi="Arial" w:cs="Arial"/>
            <w:sz w:val="14"/>
            <w:szCs w:val="14"/>
            <w:u w:val="none"/>
          </w:rPr>
          <w:t>Закон</w:t>
        </w:r>
      </w:hyperlink>
      <w:r>
        <w:rPr>
          <w:rStyle w:val="apple-converted-space"/>
          <w:rFonts w:ascii="Tahoma" w:hAnsi="Tahoma" w:cs="Tahoma"/>
          <w:color w:val="000000"/>
          <w:sz w:val="14"/>
          <w:szCs w:val="14"/>
        </w:rPr>
        <w:t> </w:t>
      </w:r>
      <w:r>
        <w:rPr>
          <w:rFonts w:ascii="Tahoma" w:hAnsi="Tahoma" w:cs="Tahoma"/>
          <w:color w:val="000000"/>
          <w:sz w:val="14"/>
          <w:szCs w:val="14"/>
        </w:rPr>
        <w:t>Республики Ингушетия от 22 февраля 2006 года N 20-РЗ "О внесении изменений в Закон Республики Ингушетия "О территориальной избирательной комиссии города, района Республики Ингушетия" (газета "Ингушетия", 2006, 28 февраля);</w:t>
      </w:r>
    </w:p>
    <w:p w:rsidR="004002E2" w:rsidRDefault="004002E2" w:rsidP="004002E2">
      <w:pPr>
        <w:pStyle w:val="a3"/>
        <w:shd w:val="clear" w:color="auto" w:fill="FFF9E8"/>
        <w:spacing w:before="0" w:beforeAutospacing="0" w:after="0" w:afterAutospacing="0" w:line="172" w:lineRule="atLeast"/>
        <w:ind w:firstLine="540"/>
        <w:jc w:val="both"/>
        <w:rPr>
          <w:rFonts w:ascii="Tahoma" w:hAnsi="Tahoma" w:cs="Tahoma"/>
          <w:color w:val="000000"/>
          <w:sz w:val="14"/>
          <w:szCs w:val="14"/>
        </w:rPr>
      </w:pPr>
      <w:r>
        <w:rPr>
          <w:rFonts w:ascii="Tahoma" w:hAnsi="Tahoma" w:cs="Tahoma"/>
          <w:color w:val="000000"/>
          <w:sz w:val="14"/>
          <w:szCs w:val="14"/>
        </w:rPr>
        <w:t>5)</w:t>
      </w:r>
      <w:r>
        <w:rPr>
          <w:rStyle w:val="apple-converted-space"/>
          <w:rFonts w:ascii="Tahoma" w:hAnsi="Tahoma" w:cs="Tahoma"/>
          <w:color w:val="000000"/>
          <w:sz w:val="14"/>
          <w:szCs w:val="14"/>
        </w:rPr>
        <w:t> </w:t>
      </w:r>
      <w:hyperlink r:id="rId58" w:history="1">
        <w:r>
          <w:rPr>
            <w:rStyle w:val="a4"/>
            <w:rFonts w:ascii="Arial" w:hAnsi="Arial" w:cs="Arial"/>
            <w:sz w:val="14"/>
            <w:szCs w:val="14"/>
            <w:u w:val="none"/>
          </w:rPr>
          <w:t>Закон</w:t>
        </w:r>
      </w:hyperlink>
      <w:r>
        <w:rPr>
          <w:rStyle w:val="apple-converted-space"/>
          <w:rFonts w:ascii="Tahoma" w:hAnsi="Tahoma" w:cs="Tahoma"/>
          <w:color w:val="000000"/>
          <w:sz w:val="14"/>
          <w:szCs w:val="14"/>
        </w:rPr>
        <w:t> </w:t>
      </w:r>
      <w:r>
        <w:rPr>
          <w:rFonts w:ascii="Tahoma" w:hAnsi="Tahoma" w:cs="Tahoma"/>
          <w:color w:val="000000"/>
          <w:sz w:val="14"/>
          <w:szCs w:val="14"/>
        </w:rPr>
        <w:t>Республики Ингушетия от 23 апреля 2007 года N 16-РЗ "О внесении изменений в статью 16 Закона Республики Ингушетия "О территориальной избирательной комиссии города, района Республики Ингушетия" (газета "Ингушетия", 2007, 5 мая).</w:t>
      </w:r>
    </w:p>
    <w:p w:rsidR="004002E2" w:rsidRDefault="004002E2" w:rsidP="004002E2">
      <w:pPr>
        <w:pStyle w:val="a3"/>
        <w:shd w:val="clear" w:color="auto" w:fill="FFF9E8"/>
        <w:spacing w:before="129" w:beforeAutospacing="0" w:after="129" w:afterAutospacing="0" w:line="172" w:lineRule="atLeast"/>
        <w:jc w:val="right"/>
        <w:rPr>
          <w:rFonts w:ascii="Tahoma" w:hAnsi="Tahoma" w:cs="Tahoma"/>
          <w:color w:val="000000"/>
          <w:sz w:val="14"/>
          <w:szCs w:val="14"/>
        </w:rPr>
      </w:pPr>
      <w:r>
        <w:rPr>
          <w:rFonts w:ascii="Tahoma" w:hAnsi="Tahoma" w:cs="Tahoma"/>
          <w:color w:val="000000"/>
          <w:sz w:val="14"/>
          <w:szCs w:val="14"/>
        </w:rPr>
        <w:t>Президент</w:t>
      </w:r>
    </w:p>
    <w:p w:rsidR="004002E2" w:rsidRDefault="004002E2" w:rsidP="004002E2">
      <w:pPr>
        <w:pStyle w:val="a3"/>
        <w:shd w:val="clear" w:color="auto" w:fill="FFF9E8"/>
        <w:spacing w:before="129" w:beforeAutospacing="0" w:after="129" w:afterAutospacing="0" w:line="172" w:lineRule="atLeast"/>
        <w:jc w:val="right"/>
        <w:rPr>
          <w:rFonts w:ascii="Tahoma" w:hAnsi="Tahoma" w:cs="Tahoma"/>
          <w:color w:val="000000"/>
          <w:sz w:val="14"/>
          <w:szCs w:val="14"/>
        </w:rPr>
      </w:pPr>
      <w:r>
        <w:rPr>
          <w:rFonts w:ascii="Tahoma" w:hAnsi="Tahoma" w:cs="Tahoma"/>
          <w:color w:val="000000"/>
          <w:sz w:val="14"/>
          <w:szCs w:val="14"/>
        </w:rPr>
        <w:t>Республики Ингушетия</w:t>
      </w:r>
    </w:p>
    <w:p w:rsidR="004002E2" w:rsidRDefault="004002E2" w:rsidP="004002E2">
      <w:pPr>
        <w:pStyle w:val="a3"/>
        <w:shd w:val="clear" w:color="auto" w:fill="FFF9E8"/>
        <w:spacing w:before="129" w:beforeAutospacing="0" w:after="129" w:afterAutospacing="0" w:line="172" w:lineRule="atLeast"/>
        <w:jc w:val="right"/>
        <w:rPr>
          <w:rFonts w:ascii="Tahoma" w:hAnsi="Tahoma" w:cs="Tahoma"/>
          <w:color w:val="000000"/>
          <w:sz w:val="14"/>
          <w:szCs w:val="14"/>
        </w:rPr>
      </w:pPr>
      <w:r>
        <w:rPr>
          <w:rFonts w:ascii="Tahoma" w:hAnsi="Tahoma" w:cs="Tahoma"/>
          <w:color w:val="000000"/>
          <w:sz w:val="14"/>
          <w:szCs w:val="14"/>
        </w:rPr>
        <w:t>М.М.ЗЯЗИКОВ</w:t>
      </w:r>
    </w:p>
    <w:p w:rsidR="004002E2" w:rsidRDefault="004002E2" w:rsidP="004002E2">
      <w:pPr>
        <w:pStyle w:val="a3"/>
        <w:shd w:val="clear" w:color="auto" w:fill="FFF9E8"/>
        <w:spacing w:before="129" w:beforeAutospacing="0" w:after="129" w:afterAutospacing="0" w:line="172" w:lineRule="atLeast"/>
        <w:jc w:val="both"/>
        <w:rPr>
          <w:rFonts w:ascii="Tahoma" w:hAnsi="Tahoma" w:cs="Tahoma"/>
          <w:color w:val="000000"/>
          <w:sz w:val="14"/>
          <w:szCs w:val="14"/>
        </w:rPr>
      </w:pPr>
      <w:r>
        <w:rPr>
          <w:rFonts w:ascii="Tahoma" w:hAnsi="Tahoma" w:cs="Tahoma"/>
          <w:color w:val="000000"/>
          <w:sz w:val="14"/>
          <w:szCs w:val="14"/>
        </w:rPr>
        <w:t>г. Магас</w:t>
      </w:r>
    </w:p>
    <w:p w:rsidR="004002E2" w:rsidRDefault="004002E2" w:rsidP="004002E2">
      <w:pPr>
        <w:pStyle w:val="a3"/>
        <w:shd w:val="clear" w:color="auto" w:fill="FFF9E8"/>
        <w:spacing w:before="129" w:beforeAutospacing="0" w:after="129" w:afterAutospacing="0" w:line="172" w:lineRule="atLeast"/>
        <w:jc w:val="both"/>
        <w:rPr>
          <w:rFonts w:ascii="Tahoma" w:hAnsi="Tahoma" w:cs="Tahoma"/>
          <w:color w:val="000000"/>
          <w:sz w:val="14"/>
          <w:szCs w:val="14"/>
        </w:rPr>
      </w:pPr>
      <w:r>
        <w:rPr>
          <w:rFonts w:ascii="Tahoma" w:hAnsi="Tahoma" w:cs="Tahoma"/>
          <w:color w:val="000000"/>
          <w:sz w:val="14"/>
          <w:szCs w:val="14"/>
        </w:rPr>
        <w:t>31 декабря 2007 года</w:t>
      </w:r>
    </w:p>
    <w:p w:rsidR="004002E2" w:rsidRDefault="004002E2" w:rsidP="004002E2">
      <w:pPr>
        <w:pStyle w:val="a3"/>
        <w:shd w:val="clear" w:color="auto" w:fill="FFF9E8"/>
        <w:spacing w:before="129" w:beforeAutospacing="0" w:after="129" w:afterAutospacing="0" w:line="172" w:lineRule="atLeast"/>
        <w:jc w:val="both"/>
        <w:rPr>
          <w:rFonts w:ascii="Tahoma" w:hAnsi="Tahoma" w:cs="Tahoma"/>
          <w:color w:val="000000"/>
          <w:sz w:val="14"/>
          <w:szCs w:val="14"/>
        </w:rPr>
      </w:pPr>
      <w:r>
        <w:rPr>
          <w:rFonts w:ascii="Tahoma" w:hAnsi="Tahoma" w:cs="Tahoma"/>
          <w:color w:val="000000"/>
          <w:sz w:val="14"/>
          <w:szCs w:val="14"/>
        </w:rPr>
        <w:t>N 63-РЗ</w:t>
      </w:r>
    </w:p>
    <w:p w:rsidR="004002E2" w:rsidRDefault="004002E2" w:rsidP="004002E2">
      <w:pPr>
        <w:pStyle w:val="consplusnonformat"/>
        <w:shd w:val="clear" w:color="auto" w:fill="FFF9E8"/>
        <w:spacing w:before="129" w:beforeAutospacing="0" w:after="129" w:afterAutospacing="0" w:line="172" w:lineRule="atLeast"/>
        <w:jc w:val="both"/>
        <w:rPr>
          <w:rFonts w:ascii="Tahoma" w:hAnsi="Tahoma" w:cs="Tahoma"/>
          <w:color w:val="000000"/>
          <w:sz w:val="14"/>
          <w:szCs w:val="14"/>
        </w:rPr>
      </w:pPr>
      <w:r>
        <w:rPr>
          <w:rFonts w:ascii="Tahoma" w:hAnsi="Tahoma" w:cs="Tahoma"/>
          <w:color w:val="000000"/>
          <w:sz w:val="2"/>
          <w:szCs w:val="2"/>
        </w:rPr>
        <w:t> </w:t>
      </w:r>
    </w:p>
    <w:p w:rsidR="0019084F" w:rsidRDefault="0019084F"/>
    <w:sectPr w:rsidR="001908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4002E2"/>
    <w:rsid w:val="0019084F"/>
    <w:rsid w:val="004002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0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400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4002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002E2"/>
  </w:style>
  <w:style w:type="character" w:styleId="a4">
    <w:name w:val="Hyperlink"/>
    <w:basedOn w:val="a0"/>
    <w:uiPriority w:val="99"/>
    <w:semiHidden/>
    <w:unhideWhenUsed/>
    <w:rsid w:val="004002E2"/>
    <w:rPr>
      <w:color w:val="0000FF"/>
      <w:u w:val="single"/>
    </w:rPr>
  </w:style>
</w:styles>
</file>

<file path=word/webSettings.xml><?xml version="1.0" encoding="utf-8"?>
<w:webSettings xmlns:r="http://schemas.openxmlformats.org/officeDocument/2006/relationships" xmlns:w="http://schemas.openxmlformats.org/wordprocessingml/2006/main">
  <w:divs>
    <w:div w:id="68966503">
      <w:bodyDiv w:val="1"/>
      <w:marLeft w:val="0"/>
      <w:marRight w:val="0"/>
      <w:marTop w:val="0"/>
      <w:marBottom w:val="0"/>
      <w:divBdr>
        <w:top w:val="none" w:sz="0" w:space="0" w:color="auto"/>
        <w:left w:val="none" w:sz="0" w:space="0" w:color="auto"/>
        <w:bottom w:val="none" w:sz="0" w:space="0" w:color="auto"/>
        <w:right w:val="none" w:sz="0" w:space="0" w:color="auto"/>
      </w:divBdr>
      <w:divsChild>
        <w:div w:id="398721375">
          <w:marLeft w:val="0"/>
          <w:marRight w:val="0"/>
          <w:marTop w:val="0"/>
          <w:marBottom w:val="0"/>
          <w:divBdr>
            <w:top w:val="single" w:sz="8" w:space="0" w:color="auto"/>
            <w:left w:val="none" w:sz="0" w:space="0" w:color="auto"/>
            <w:bottom w:val="none" w:sz="0" w:space="0" w:color="auto"/>
            <w:right w:val="none" w:sz="0" w:space="0" w:color="auto"/>
          </w:divBdr>
        </w:div>
        <w:div w:id="551430706">
          <w:marLeft w:val="0"/>
          <w:marRight w:val="0"/>
          <w:marTop w:val="0"/>
          <w:marBottom w:val="0"/>
          <w:divBdr>
            <w:top w:val="single" w:sz="8" w:space="0" w:color="auto"/>
            <w:left w:val="none" w:sz="0" w:space="0" w:color="auto"/>
            <w:bottom w:val="none" w:sz="0" w:space="0" w:color="auto"/>
            <w:right w:val="none" w:sz="0" w:space="0" w:color="auto"/>
          </w:divBdr>
        </w:div>
        <w:div w:id="1397967747">
          <w:marLeft w:val="0"/>
          <w:marRight w:val="0"/>
          <w:marTop w:val="0"/>
          <w:marBottom w:val="0"/>
          <w:divBdr>
            <w:top w:val="single" w:sz="8" w:space="0" w:color="auto"/>
            <w:left w:val="none" w:sz="0" w:space="0" w:color="auto"/>
            <w:bottom w:val="none" w:sz="0" w:space="0" w:color="auto"/>
            <w:right w:val="none" w:sz="0" w:space="0" w:color="auto"/>
          </w:divBdr>
        </w:div>
        <w:div w:id="1863393602">
          <w:marLeft w:val="0"/>
          <w:marRight w:val="0"/>
          <w:marTop w:val="0"/>
          <w:marBottom w:val="0"/>
          <w:divBdr>
            <w:top w:val="single" w:sz="8"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9DD760201CB21444C42833A8173C85A3A44CB0FD23C253F39A18C3256u7N" TargetMode="External"/><Relationship Id="rId18" Type="http://schemas.openxmlformats.org/officeDocument/2006/relationships/hyperlink" Target="consultantplus://offline/ref=79DD760201CB21444C42833A8173C85A3C44CE09D230783531F8803060C555E5550561D05A8A14DF5BuCN" TargetMode="External"/><Relationship Id="rId26" Type="http://schemas.openxmlformats.org/officeDocument/2006/relationships/hyperlink" Target="consultantplus://offline/ref=79DD760201CB21444C429D37971F92503C4F9707DF30746066FAD1656EC05DB51D152F95578A10D8BB665Du3N" TargetMode="External"/><Relationship Id="rId39" Type="http://schemas.openxmlformats.org/officeDocument/2006/relationships/hyperlink" Target="consultantplus://offline/ref=79DD760201CB21444C42833A8173C85A3A44CB0FD23C253F39A18C3256u7N" TargetMode="External"/><Relationship Id="rId21" Type="http://schemas.openxmlformats.org/officeDocument/2006/relationships/hyperlink" Target="consultantplus://offline/ref=79DD760201CB21444C429D37971F92503C4F9707DF35736266FAD1656EC05DB51D152F95578A10D8BB6F5DuCN" TargetMode="External"/><Relationship Id="rId34" Type="http://schemas.openxmlformats.org/officeDocument/2006/relationships/hyperlink" Target="consultantplus://offline/ref=79DD760201CB21444C429D37971F92503C4F9707DF30746066FAD1656EC05DB51D152F95578A10D8BA6E5DuAN" TargetMode="External"/><Relationship Id="rId42" Type="http://schemas.openxmlformats.org/officeDocument/2006/relationships/hyperlink" Target="consultantplus://offline/ref=79DD760201CB21444C429D37971F92503C4F9707DF30746066FAD1656EC05DB51D152F95578A10D8BB665DuBN" TargetMode="External"/><Relationship Id="rId47" Type="http://schemas.openxmlformats.org/officeDocument/2006/relationships/hyperlink" Target="consultantplus://offline/ref=79DD760201CB21444C42833A8173C85A3C44CE09D230783531F8803060C555E5550561D05A8A14DF5BuCN" TargetMode="External"/><Relationship Id="rId50" Type="http://schemas.openxmlformats.org/officeDocument/2006/relationships/hyperlink" Target="consultantplus://offline/ref=79DD760201CB21444C42833A8173C85A3A44CB0FD23C253F39A18C3267CA0AF2524C6DD1588B155Du0N" TargetMode="External"/><Relationship Id="rId55" Type="http://schemas.openxmlformats.org/officeDocument/2006/relationships/hyperlink" Target="consultantplus://offline/ref=79DD760201CB21444C429D37971F92503C4F9707DE3171683BF0D93C62C255uAN" TargetMode="External"/><Relationship Id="rId7" Type="http://schemas.openxmlformats.org/officeDocument/2006/relationships/hyperlink" Target="consultantplus://offline/ref=79DD760201CB21444C429D37971F92503C4F9707DF35736766FAD1656EC05DB51D152F95578A10D8BB6E5Du2N" TargetMode="External"/><Relationship Id="rId12" Type="http://schemas.openxmlformats.org/officeDocument/2006/relationships/hyperlink" Target="consultantplus://offline/ref=79DD760201CB21444C429D37971F92503C4F9707DF30746066FAD1656EC05DB51D152F95578A10D8BB6C5DuAN" TargetMode="External"/><Relationship Id="rId17" Type="http://schemas.openxmlformats.org/officeDocument/2006/relationships/hyperlink" Target="consultantplus://offline/ref=79DD760201CB21444C429D37971F92503C4F9707D231706666FAD1656EC05D5Bu5N" TargetMode="External"/><Relationship Id="rId25" Type="http://schemas.openxmlformats.org/officeDocument/2006/relationships/hyperlink" Target="consultantplus://offline/ref=79DD760201CB21444C429D37971F92503C4F9707DF30746066FAD1656EC05DB51D152F95578A10D8BB665Du2N" TargetMode="External"/><Relationship Id="rId33" Type="http://schemas.openxmlformats.org/officeDocument/2006/relationships/hyperlink" Target="consultantplus://offline/ref=79DD760201CB21444C429D37971F92503C4F9707DF30746066FAD1656EC05DB51D152F95578A10D8BB675DuCN" TargetMode="External"/><Relationship Id="rId38" Type="http://schemas.openxmlformats.org/officeDocument/2006/relationships/hyperlink" Target="consultantplus://offline/ref=79DD760201CB21444C42833A8173C85A3C44CE09D230783531F8803060C555E5550561D05A8A14DF5BuCN" TargetMode="External"/><Relationship Id="rId46" Type="http://schemas.openxmlformats.org/officeDocument/2006/relationships/hyperlink" Target="consultantplus://offline/ref=79DD760201CB21444C429D37971F92503C4F9707DF35736266FAD1656EC05DB51D152F95578A10D8BB6C5DuAN"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9DD760201CB21444C429D37971F92503C4F9707DF35736266FAD1656EC05DB51D152F95578A10D8BB6F5Du8N" TargetMode="External"/><Relationship Id="rId20" Type="http://schemas.openxmlformats.org/officeDocument/2006/relationships/hyperlink" Target="consultantplus://offline/ref=79DD760201CB21444C42833A8173C85A3C44CE09D230783531F8803060C555E5550561D05A8A14DF5BuCN" TargetMode="External"/><Relationship Id="rId29" Type="http://schemas.openxmlformats.org/officeDocument/2006/relationships/hyperlink" Target="consultantplus://offline/ref=79DD760201CB21444C429D37971F92503C4F9707DF30746066FAD1656EC05DB51D152F95578A10D8BB695Du3N" TargetMode="External"/><Relationship Id="rId41" Type="http://schemas.openxmlformats.org/officeDocument/2006/relationships/hyperlink" Target="consultantplus://offline/ref=79DD760201CB21444C429D37971F92503C4F9707DF30746066FAD1656EC05DB51D152F95578A10D8BB695Du3N" TargetMode="External"/><Relationship Id="rId54" Type="http://schemas.openxmlformats.org/officeDocument/2006/relationships/hyperlink" Target="consultantplus://offline/ref=79DD760201CB21444C429D37971F92503C4F9707D235726B66FAD1656EC05D5Bu5N" TargetMode="External"/><Relationship Id="rId1" Type="http://schemas.openxmlformats.org/officeDocument/2006/relationships/styles" Target="styles.xml"/><Relationship Id="rId6" Type="http://schemas.openxmlformats.org/officeDocument/2006/relationships/hyperlink" Target="consultantplus://offline/ref=79DD760201CB21444C429D37971F92503C4F9707DF30736766FAD1656EC05DB51D152F95578A10D8BB6F5DuBN" TargetMode="External"/><Relationship Id="rId11" Type="http://schemas.openxmlformats.org/officeDocument/2006/relationships/hyperlink" Target="consultantplus://offline/ref=79DD760201CB21444C42833A8173C85A3A44CB0FD23C253F39A18C3256u7N" TargetMode="External"/><Relationship Id="rId24" Type="http://schemas.openxmlformats.org/officeDocument/2006/relationships/hyperlink" Target="consultantplus://offline/ref=79DD760201CB21444C429D37971F92503C4F9707DF30746066FAD1656EC05DB51D152F95578A10D8BB665DuFN" TargetMode="External"/><Relationship Id="rId32" Type="http://schemas.openxmlformats.org/officeDocument/2006/relationships/hyperlink" Target="consultantplus://offline/ref=79DD760201CB21444C429D37971F92503C4F9707DF30746066FAD1656EC05DB51D152F95578A10D8BA6B5DuCN" TargetMode="External"/><Relationship Id="rId37" Type="http://schemas.openxmlformats.org/officeDocument/2006/relationships/hyperlink" Target="consultantplus://offline/ref=79DD760201CB21444C42833A8173C85A3A44CB0FD23C253F39A18C3256u7N" TargetMode="External"/><Relationship Id="rId40" Type="http://schemas.openxmlformats.org/officeDocument/2006/relationships/hyperlink" Target="consultantplus://offline/ref=79DD760201CB21444C429D37971F92503C4F9707DF35736266FAD1656EC05DB51D152F95578A10D8BB6F5Du3N" TargetMode="External"/><Relationship Id="rId45" Type="http://schemas.openxmlformats.org/officeDocument/2006/relationships/hyperlink" Target="consultantplus://offline/ref=79DD760201CB21444C429D37971F92503C4F9707DF30746066FAD1656EC05DB51D152F95578A10D8BA6C5Du3N" TargetMode="External"/><Relationship Id="rId53" Type="http://schemas.openxmlformats.org/officeDocument/2006/relationships/hyperlink" Target="consultantplus://offline/ref=79DD760201CB21444C42833A8173C85A3A44CB0FD23C253F39A18C3256u7N" TargetMode="External"/><Relationship Id="rId58" Type="http://schemas.openxmlformats.org/officeDocument/2006/relationships/hyperlink" Target="consultantplus://offline/ref=79DD760201CB21444C429D37971F92503C4F9707D235726466FAD1656EC05D5Bu5N" TargetMode="External"/><Relationship Id="rId5" Type="http://schemas.openxmlformats.org/officeDocument/2006/relationships/hyperlink" Target="consultantplus://offline/ref=79DD760201CB21444C429D37971F92503C4F9707DF35736766FAD1656EC05DB51D152F95578A10D8BB6E5Du2N" TargetMode="External"/><Relationship Id="rId15" Type="http://schemas.openxmlformats.org/officeDocument/2006/relationships/hyperlink" Target="consultantplus://offline/ref=79DD760201CB21444C429D37971F92503C4F9707DF35736266FAD1656EC05DB51D152F95578A10D8BB6F5DuAN" TargetMode="External"/><Relationship Id="rId23" Type="http://schemas.openxmlformats.org/officeDocument/2006/relationships/hyperlink" Target="consultantplus://offline/ref=79DD760201CB21444C429D37971F92503C4F9707DF30736766FAD1656EC05DB51D152F95578A10D8BB6F5DuBN" TargetMode="External"/><Relationship Id="rId28" Type="http://schemas.openxmlformats.org/officeDocument/2006/relationships/hyperlink" Target="consultantplus://offline/ref=79DD760201CB21444C429D37971F92503C4F9707DF30746066FAD1656EC05DB51D152F95578A10D8BB675Du9N" TargetMode="External"/><Relationship Id="rId36" Type="http://schemas.openxmlformats.org/officeDocument/2006/relationships/hyperlink" Target="consultantplus://offline/ref=79DD760201CB21444C42833A8173C85A3A44CB0FD23C253F39A18C3256u7N" TargetMode="External"/><Relationship Id="rId49" Type="http://schemas.openxmlformats.org/officeDocument/2006/relationships/hyperlink" Target="consultantplus://offline/ref=79DD760201CB21444C42833A8173C85A3A44CB0FD23C253F39A18C3256u7N" TargetMode="External"/><Relationship Id="rId57" Type="http://schemas.openxmlformats.org/officeDocument/2006/relationships/hyperlink" Target="consultantplus://offline/ref=79DD760201CB21444C429D37971F92503C4F9707D5317A6366FAD1656EC05D5Bu5N" TargetMode="External"/><Relationship Id="rId10" Type="http://schemas.openxmlformats.org/officeDocument/2006/relationships/hyperlink" Target="consultantplus://offline/ref=79DD760201CB21444C429D37971F92503C4F9707DF35736766FAD1656EC05DB51D152F95578A10D8BB6E5Du2N" TargetMode="External"/><Relationship Id="rId19" Type="http://schemas.openxmlformats.org/officeDocument/2006/relationships/hyperlink" Target="consultantplus://offline/ref=79DD760201CB21444C429D37971F92503C4F9707DF35736266FAD1656EC05DB51D152F95578A10D8BB6F5DuEN" TargetMode="External"/><Relationship Id="rId31" Type="http://schemas.openxmlformats.org/officeDocument/2006/relationships/hyperlink" Target="consultantplus://offline/ref=79DD760201CB21444C429D37971F92503C4F9707DF30746066FAD1656EC05DB51D152F95578A10D8BB675DuBN" TargetMode="External"/><Relationship Id="rId44" Type="http://schemas.openxmlformats.org/officeDocument/2006/relationships/hyperlink" Target="consultantplus://offline/ref=79DD760201CB21444C42833A8173C85A3C44CE09D230783531F8803060C555E5550561D05A8A14DF5BuCN" TargetMode="External"/><Relationship Id="rId52" Type="http://schemas.openxmlformats.org/officeDocument/2006/relationships/hyperlink" Target="consultantplus://offline/ref=79DD760201CB21444C42833A8173C85A3A44CB0FD23C253F39A18C3256u7N" TargetMode="External"/><Relationship Id="rId60" Type="http://schemas.openxmlformats.org/officeDocument/2006/relationships/theme" Target="theme/theme1.xml"/><Relationship Id="rId4" Type="http://schemas.openxmlformats.org/officeDocument/2006/relationships/hyperlink" Target="consultantplus://offline/ref=79DD760201CB21444C429D37971F92503C4F9707DF35736266FAD1656EC05DB51D152F95578A10D8BB6E5Du2N" TargetMode="External"/><Relationship Id="rId9" Type="http://schemas.openxmlformats.org/officeDocument/2006/relationships/hyperlink" Target="consultantplus://offline/ref=79DD760201CB21444C42833A8173C85A3C44C80BD636783531F8803060C555E5550561D05A8B10D95BuEN" TargetMode="External"/><Relationship Id="rId14" Type="http://schemas.openxmlformats.org/officeDocument/2006/relationships/hyperlink" Target="consultantplus://offline/ref=79DD760201CB21444C42833A8173C85A3C44CC0EDE3F783531F88030605Cu5N" TargetMode="External"/><Relationship Id="rId22" Type="http://schemas.openxmlformats.org/officeDocument/2006/relationships/hyperlink" Target="consultantplus://offline/ref=79DD760201CB21444C429D37971F92503C4F9707DF30746066FAD1656EC05DB51D152F95578A10D8BB685Du8N" TargetMode="External"/><Relationship Id="rId27" Type="http://schemas.openxmlformats.org/officeDocument/2006/relationships/hyperlink" Target="consultantplus://offline/ref=79DD760201CB21444C429D37971F92503C4F9707DF30746066FAD1656EC05DB51D152F95578A10D8BB695Du2N" TargetMode="External"/><Relationship Id="rId30" Type="http://schemas.openxmlformats.org/officeDocument/2006/relationships/hyperlink" Target="consultantplus://offline/ref=79DD760201CB21444C429D37971F92503C4F9707DF30746066FAD1656EC05DB51D152F95578A10D8BB665DuAN" TargetMode="External"/><Relationship Id="rId35" Type="http://schemas.openxmlformats.org/officeDocument/2006/relationships/hyperlink" Target="consultantplus://offline/ref=79DD760201CB21444C42833A8173C85A3A44CB0FD23C253F39A18C3256u7N" TargetMode="External"/><Relationship Id="rId43" Type="http://schemas.openxmlformats.org/officeDocument/2006/relationships/hyperlink" Target="consultantplus://offline/ref=79DD760201CB21444C429D37971F92503C4F9707DF30746066FAD1656EC05DB51D152F95578A10D8BB665DuEN" TargetMode="External"/><Relationship Id="rId48" Type="http://schemas.openxmlformats.org/officeDocument/2006/relationships/hyperlink" Target="consultantplus://offline/ref=79DD760201CB21444C429D37971F92503C4F9707DF35736266FAD1656EC05DB51D152F95578A10D8BB6C5DuBN" TargetMode="External"/><Relationship Id="rId56" Type="http://schemas.openxmlformats.org/officeDocument/2006/relationships/hyperlink" Target="consultantplus://offline/ref=79DD760201CB21444C429D37971F92503C4F9707DE3177683BF0D93C62C255uAN" TargetMode="External"/><Relationship Id="rId8" Type="http://schemas.openxmlformats.org/officeDocument/2006/relationships/hyperlink" Target="consultantplus://offline/ref=79DD760201CB21444C429D37971F92503C4F9707DF35736766FAD1656EC05DB51D152F95578A10D8BB6F5DuBN" TargetMode="External"/><Relationship Id="rId51" Type="http://schemas.openxmlformats.org/officeDocument/2006/relationships/hyperlink" Target="consultantplus://offline/ref=79DD760201CB21444C42833A8173C85A3A44CB0FD23C253F39A18C3267CA0AF2524C6DD15B8E105Du9N"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7985</Words>
  <Characters>45515</Characters>
  <Application>Microsoft Office Word</Application>
  <DocSecurity>0</DocSecurity>
  <Lines>379</Lines>
  <Paragraphs>106</Paragraphs>
  <ScaleCrop>false</ScaleCrop>
  <Company>MICROSOFT</Company>
  <LinksUpToDate>false</LinksUpToDate>
  <CharactersWithSpaces>53394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dc:creator>
  <cp:keywords/>
  <dc:description/>
  <cp:lastModifiedBy>Amina</cp:lastModifiedBy>
  <cp:revision>3</cp:revision>
  <dcterms:created xsi:type="dcterms:W3CDTF">2013-08-10T15:16:00Z</dcterms:created>
  <dcterms:modified xsi:type="dcterms:W3CDTF">2013-08-10T15:16:00Z</dcterms:modified>
</cp:coreProperties>
</file>