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A1" w:rsidRPr="00A86AD9" w:rsidRDefault="007364AA" w:rsidP="007364AA">
      <w:pPr>
        <w:pStyle w:val="1210"/>
        <w:spacing w:after="0" w:line="240" w:lineRule="auto"/>
        <w:ind w:firstLine="0"/>
        <w:jc w:val="right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>«Утверждаю»</w:t>
      </w:r>
    </w:p>
    <w:p w:rsidR="00A86AD9" w:rsidRPr="00A86AD9" w:rsidRDefault="007364AA" w:rsidP="00427BBF">
      <w:pPr>
        <w:pStyle w:val="1210"/>
        <w:spacing w:after="0" w:line="240" w:lineRule="auto"/>
        <w:ind w:firstLine="0"/>
        <w:jc w:val="right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>Глава МО</w:t>
      </w:r>
      <w:r w:rsidR="00427BBF" w:rsidRPr="00A86AD9">
        <w:rPr>
          <w:rFonts w:ascii="13" w:hAnsi="13"/>
          <w:b/>
          <w:sz w:val="26"/>
          <w:szCs w:val="26"/>
        </w:rPr>
        <w:t xml:space="preserve"> </w:t>
      </w:r>
    </w:p>
    <w:p w:rsidR="007364AA" w:rsidRPr="00A86AD9" w:rsidRDefault="007364AA" w:rsidP="00427BBF">
      <w:pPr>
        <w:pStyle w:val="1210"/>
        <w:spacing w:after="0" w:line="240" w:lineRule="auto"/>
        <w:ind w:firstLine="0"/>
        <w:jc w:val="right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«Городской округ г. </w:t>
      </w:r>
      <w:proofErr w:type="spellStart"/>
      <w:r w:rsidRPr="00A86AD9">
        <w:rPr>
          <w:rFonts w:ascii="13" w:hAnsi="13"/>
          <w:b/>
          <w:sz w:val="26"/>
          <w:szCs w:val="26"/>
        </w:rPr>
        <w:t>Малгобек</w:t>
      </w:r>
      <w:proofErr w:type="spellEnd"/>
      <w:r w:rsidRPr="00A86AD9">
        <w:rPr>
          <w:rFonts w:ascii="13" w:hAnsi="13"/>
          <w:b/>
          <w:sz w:val="26"/>
          <w:szCs w:val="26"/>
        </w:rPr>
        <w:t>»</w:t>
      </w:r>
    </w:p>
    <w:p w:rsidR="007364AA" w:rsidRPr="00A86AD9" w:rsidRDefault="007364AA" w:rsidP="007364AA">
      <w:pPr>
        <w:pStyle w:val="1210"/>
        <w:spacing w:after="0" w:line="240" w:lineRule="auto"/>
        <w:ind w:firstLine="0"/>
        <w:jc w:val="right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>______________ М. И. Галаев</w:t>
      </w:r>
    </w:p>
    <w:p w:rsidR="007364AA" w:rsidRDefault="007364AA" w:rsidP="008A4D57">
      <w:pPr>
        <w:pStyle w:val="1210"/>
        <w:spacing w:after="0" w:line="240" w:lineRule="auto"/>
        <w:ind w:firstLine="0"/>
        <w:jc w:val="right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«____»  ___________ 2022 г. </w:t>
      </w:r>
    </w:p>
    <w:p w:rsidR="009E2348" w:rsidRPr="00A86AD9" w:rsidRDefault="009E2348" w:rsidP="008A4D57">
      <w:pPr>
        <w:pStyle w:val="1210"/>
        <w:spacing w:after="0" w:line="240" w:lineRule="auto"/>
        <w:ind w:firstLine="0"/>
        <w:jc w:val="right"/>
        <w:rPr>
          <w:rFonts w:ascii="13" w:hAnsi="13"/>
          <w:b/>
          <w:sz w:val="26"/>
          <w:szCs w:val="26"/>
        </w:rPr>
      </w:pPr>
    </w:p>
    <w:p w:rsidR="007364AA" w:rsidRPr="00A86AD9" w:rsidRDefault="007364AA" w:rsidP="00E60F4D">
      <w:pPr>
        <w:pStyle w:val="1210"/>
        <w:spacing w:after="0" w:line="240" w:lineRule="auto"/>
        <w:ind w:firstLine="0"/>
        <w:rPr>
          <w:rFonts w:ascii="13" w:hAnsi="13"/>
          <w:b/>
          <w:sz w:val="26"/>
          <w:szCs w:val="26"/>
        </w:rPr>
      </w:pPr>
    </w:p>
    <w:p w:rsidR="00D71ED0" w:rsidRPr="00A86AD9" w:rsidRDefault="00D71ED0" w:rsidP="00D71ED0">
      <w:pPr>
        <w:jc w:val="center"/>
        <w:rPr>
          <w:rFonts w:ascii="13" w:hAnsi="13"/>
          <w:b/>
          <w:bCs/>
          <w:sz w:val="26"/>
          <w:szCs w:val="26"/>
        </w:rPr>
      </w:pPr>
      <w:r w:rsidRPr="00A86AD9">
        <w:rPr>
          <w:rFonts w:ascii="13" w:hAnsi="13"/>
          <w:b/>
          <w:bCs/>
          <w:sz w:val="26"/>
          <w:szCs w:val="26"/>
        </w:rPr>
        <w:t xml:space="preserve">Примерный перечень вопросов на знание основ муниципальной службы, противодействия коррупции и основ Конституции Российской Федерации для проведения отбора кандидатов, участвующих в конкурсе на замещение вакантной должности муниципальной службы в администрации г. </w:t>
      </w:r>
      <w:proofErr w:type="spellStart"/>
      <w:r w:rsidRPr="00A86AD9">
        <w:rPr>
          <w:rFonts w:ascii="13" w:hAnsi="13"/>
          <w:b/>
          <w:bCs/>
          <w:sz w:val="26"/>
          <w:szCs w:val="26"/>
        </w:rPr>
        <w:t>Малгобек</w:t>
      </w:r>
      <w:proofErr w:type="spellEnd"/>
      <w:r w:rsidRPr="00A86AD9">
        <w:rPr>
          <w:rFonts w:ascii="13" w:hAnsi="13"/>
          <w:b/>
          <w:bCs/>
          <w:sz w:val="26"/>
          <w:szCs w:val="26"/>
        </w:rPr>
        <w:t xml:space="preserve"> </w:t>
      </w:r>
    </w:p>
    <w:p w:rsidR="00D71ED0" w:rsidRPr="00A86AD9" w:rsidRDefault="00C56317" w:rsidP="00D71ED0">
      <w:pPr>
        <w:jc w:val="center"/>
        <w:rPr>
          <w:rFonts w:ascii="13" w:hAnsi="13"/>
          <w:b/>
          <w:bCs/>
          <w:sz w:val="26"/>
          <w:szCs w:val="26"/>
        </w:rPr>
      </w:pPr>
      <w:r>
        <w:rPr>
          <w:rFonts w:ascii="13" w:hAnsi="13"/>
          <w:b/>
          <w:bCs/>
          <w:sz w:val="26"/>
          <w:szCs w:val="26"/>
        </w:rPr>
        <w:t>и (или) на включение в</w:t>
      </w:r>
      <w:r w:rsidR="00D71ED0" w:rsidRPr="00A86AD9">
        <w:rPr>
          <w:rFonts w:ascii="13" w:hAnsi="13"/>
          <w:b/>
          <w:bCs/>
          <w:sz w:val="26"/>
          <w:szCs w:val="26"/>
        </w:rPr>
        <w:t xml:space="preserve"> резерв </w:t>
      </w:r>
      <w:r>
        <w:rPr>
          <w:rFonts w:ascii="13" w:hAnsi="13"/>
          <w:b/>
          <w:bCs/>
          <w:sz w:val="26"/>
          <w:szCs w:val="26"/>
        </w:rPr>
        <w:t xml:space="preserve">кадров </w:t>
      </w:r>
      <w:r w:rsidR="00D71ED0" w:rsidRPr="00A86AD9">
        <w:rPr>
          <w:rFonts w:ascii="13" w:hAnsi="13"/>
          <w:b/>
          <w:bCs/>
          <w:sz w:val="26"/>
          <w:szCs w:val="26"/>
        </w:rPr>
        <w:t xml:space="preserve">администрации г. </w:t>
      </w:r>
      <w:proofErr w:type="spellStart"/>
      <w:r w:rsidR="00D71ED0" w:rsidRPr="00A86AD9">
        <w:rPr>
          <w:rFonts w:ascii="13" w:hAnsi="13"/>
          <w:b/>
          <w:bCs/>
          <w:sz w:val="26"/>
          <w:szCs w:val="26"/>
        </w:rPr>
        <w:t>Малгобек</w:t>
      </w:r>
      <w:proofErr w:type="spellEnd"/>
    </w:p>
    <w:p w:rsidR="00293EC4" w:rsidRPr="00A86AD9" w:rsidRDefault="00293EC4" w:rsidP="00293EC4">
      <w:pPr>
        <w:pStyle w:val="1210"/>
        <w:spacing w:after="0" w:line="240" w:lineRule="auto"/>
        <w:ind w:firstLine="0"/>
        <w:jc w:val="center"/>
        <w:rPr>
          <w:rFonts w:ascii="13" w:hAnsi="13"/>
          <w:sz w:val="26"/>
          <w:szCs w:val="26"/>
        </w:rPr>
      </w:pPr>
    </w:p>
    <w:p w:rsidR="00EB5865" w:rsidRPr="00A86AD9" w:rsidRDefault="00EB5865" w:rsidP="00293EC4">
      <w:pPr>
        <w:pStyle w:val="a5"/>
        <w:spacing w:after="120"/>
        <w:ind w:firstLine="567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Вопросы на знание основ законодательства Российской Федерации </w:t>
      </w:r>
      <w:r w:rsidRPr="00A86AD9">
        <w:rPr>
          <w:rFonts w:ascii="13" w:hAnsi="13"/>
          <w:b/>
          <w:sz w:val="26"/>
          <w:szCs w:val="26"/>
        </w:rPr>
        <w:br/>
        <w:t>о муниципальной службе</w:t>
      </w:r>
      <w:r w:rsidRPr="00A86AD9">
        <w:rPr>
          <w:rFonts w:ascii="13" w:hAnsi="13"/>
          <w:b/>
          <w:color w:val="333333"/>
          <w:sz w:val="26"/>
          <w:szCs w:val="26"/>
          <w:shd w:val="clear" w:color="auto" w:fill="FFFFFF"/>
        </w:rPr>
        <w:t xml:space="preserve"> </w:t>
      </w:r>
    </w:p>
    <w:p w:rsidR="00EB5865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1.</w:t>
      </w:r>
      <w:r w:rsidR="00D71ED0" w:rsidRPr="00A86AD9">
        <w:rPr>
          <w:rFonts w:ascii="13" w:hAnsi="13"/>
          <w:sz w:val="26"/>
          <w:szCs w:val="26"/>
        </w:rPr>
        <w:t xml:space="preserve"> Чем в</w:t>
      </w:r>
      <w:r w:rsidRPr="00A86AD9">
        <w:rPr>
          <w:rFonts w:ascii="13" w:hAnsi="13"/>
          <w:sz w:val="26"/>
          <w:szCs w:val="26"/>
        </w:rPr>
        <w:t xml:space="preserve">ас привлекает муниципальная служба? </w:t>
      </w:r>
    </w:p>
    <w:p w:rsidR="00EB5865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Pr="00A86AD9">
        <w:rPr>
          <w:rFonts w:ascii="13" w:hAnsi="13"/>
          <w:sz w:val="26"/>
          <w:szCs w:val="26"/>
        </w:rPr>
        <w:t>Знаете ли вы об ограничениях, которые накладывает служба в муниципальных органах?</w:t>
      </w:r>
    </w:p>
    <w:p w:rsidR="00EB5865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 xml:space="preserve">3. 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Pr="00A86AD9">
        <w:rPr>
          <w:rFonts w:ascii="13" w:hAnsi="13"/>
          <w:sz w:val="26"/>
          <w:szCs w:val="26"/>
        </w:rPr>
        <w:t>Известны вам права муниципального служащего?</w:t>
      </w:r>
    </w:p>
    <w:p w:rsidR="00E87F31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4.</w:t>
      </w:r>
      <w:r w:rsidR="00A86AD9">
        <w:rPr>
          <w:rFonts w:ascii="13" w:hAnsi="13"/>
          <w:sz w:val="26"/>
          <w:szCs w:val="26"/>
        </w:rPr>
        <w:t xml:space="preserve"> Что </w:t>
      </w:r>
      <w:r w:rsidRPr="00A86AD9">
        <w:rPr>
          <w:rFonts w:ascii="13" w:hAnsi="13"/>
          <w:sz w:val="26"/>
          <w:szCs w:val="26"/>
        </w:rPr>
        <w:t>входит в число основных квалификационных требований</w:t>
      </w:r>
      <w:r w:rsidRPr="00A86AD9">
        <w:rPr>
          <w:rFonts w:ascii="13" w:hAnsi="13"/>
          <w:sz w:val="26"/>
          <w:szCs w:val="26"/>
        </w:rPr>
        <w:br/>
        <w:t>для замещения должностей муниципальной службы?</w:t>
      </w:r>
    </w:p>
    <w:p w:rsidR="00A403D0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5.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A403D0" w:rsidRPr="00A86AD9">
        <w:rPr>
          <w:rFonts w:ascii="13" w:hAnsi="13"/>
          <w:sz w:val="26"/>
          <w:szCs w:val="26"/>
        </w:rPr>
        <w:t>Дайте определение понятия «муниципальная служба».</w:t>
      </w:r>
    </w:p>
    <w:p w:rsidR="00A05909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6.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A05909" w:rsidRPr="00A86AD9">
        <w:rPr>
          <w:rFonts w:ascii="13" w:hAnsi="13"/>
          <w:sz w:val="26"/>
          <w:szCs w:val="26"/>
        </w:rPr>
        <w:t>На какие группы подразделяются должности муниципальной службы?</w:t>
      </w:r>
    </w:p>
    <w:p w:rsidR="003C052A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7.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3C052A" w:rsidRPr="00A86AD9">
        <w:rPr>
          <w:rFonts w:ascii="13" w:hAnsi="13"/>
          <w:sz w:val="26"/>
          <w:szCs w:val="26"/>
        </w:rPr>
        <w:t>Какие требования к служебному поведению муниципального служащего</w:t>
      </w:r>
      <w:r w:rsidR="00A403D0" w:rsidRPr="00A86AD9">
        <w:rPr>
          <w:rFonts w:ascii="13" w:hAnsi="13"/>
          <w:sz w:val="26"/>
          <w:szCs w:val="26"/>
        </w:rPr>
        <w:t xml:space="preserve"> </w:t>
      </w:r>
      <w:r w:rsidR="003C052A" w:rsidRPr="00A86AD9">
        <w:rPr>
          <w:rFonts w:ascii="13" w:hAnsi="13"/>
          <w:sz w:val="26"/>
          <w:szCs w:val="26"/>
        </w:rPr>
        <w:t>установлены Федеральным законом «О муниципальной службе в Российской Федерации»?</w:t>
      </w:r>
    </w:p>
    <w:p w:rsidR="00EB5865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8.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38747F" w:rsidRPr="00A86AD9">
        <w:rPr>
          <w:rFonts w:ascii="13" w:hAnsi="13"/>
          <w:sz w:val="26"/>
          <w:szCs w:val="26"/>
        </w:rPr>
        <w:t>Назовите основные принципы муниципальной службы.</w:t>
      </w:r>
    </w:p>
    <w:p w:rsidR="003C052A" w:rsidRPr="00A86AD9" w:rsidRDefault="00EB5865" w:rsidP="00034CD9">
      <w:pPr>
        <w:pStyle w:val="1210"/>
        <w:spacing w:after="0" w:line="240" w:lineRule="auto"/>
        <w:ind w:firstLine="0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9.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A403D0" w:rsidRPr="00A86AD9">
        <w:rPr>
          <w:rFonts w:ascii="13" w:hAnsi="13"/>
          <w:sz w:val="26"/>
          <w:szCs w:val="26"/>
        </w:rPr>
        <w:t>Дайте определение понятия «муниципальный служащий».</w:t>
      </w:r>
    </w:p>
    <w:p w:rsidR="00554276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10.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3C052A" w:rsidRPr="00A86AD9">
        <w:rPr>
          <w:rFonts w:ascii="13" w:hAnsi="13"/>
          <w:sz w:val="26"/>
          <w:szCs w:val="26"/>
        </w:rPr>
        <w:t>Какие основные обязанности муниципального служащего установлены Федеральным законом «О муниципальной службе в Российской Федерации»?</w:t>
      </w:r>
    </w:p>
    <w:p w:rsidR="00A403D0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11.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960E5F">
        <w:rPr>
          <w:rFonts w:ascii="13" w:hAnsi="13"/>
          <w:sz w:val="26"/>
          <w:szCs w:val="26"/>
        </w:rPr>
        <w:t xml:space="preserve">Кто является нанимателем </w:t>
      </w:r>
      <w:r w:rsidR="00A403D0" w:rsidRPr="00A86AD9">
        <w:rPr>
          <w:rFonts w:ascii="13" w:hAnsi="13"/>
          <w:sz w:val="26"/>
          <w:szCs w:val="26"/>
        </w:rPr>
        <w:t>муниципального служащего?</w:t>
      </w:r>
    </w:p>
    <w:p w:rsidR="003C052A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12.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3C052A" w:rsidRPr="00A86AD9">
        <w:rPr>
          <w:rFonts w:ascii="13" w:hAnsi="13"/>
          <w:sz w:val="26"/>
          <w:szCs w:val="26"/>
        </w:rPr>
        <w:t>Какие запреты, связанные с муниципальной службой, установлены Федеральным законом «О муниципальной службе в Российской Федерации»?</w:t>
      </w:r>
    </w:p>
    <w:p w:rsidR="006B6934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13.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6B6934" w:rsidRPr="00A86AD9">
        <w:rPr>
          <w:rFonts w:ascii="13" w:hAnsi="13"/>
          <w:sz w:val="26"/>
          <w:szCs w:val="26"/>
        </w:rPr>
        <w:t xml:space="preserve">Какой порядок поступления на муниципальную службу установлен Федеральным законом «О муниципальной службе в Российской Федерации»? </w:t>
      </w:r>
    </w:p>
    <w:p w:rsidR="003C052A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14.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="0020145E" w:rsidRPr="00A86AD9">
        <w:rPr>
          <w:rFonts w:ascii="13" w:hAnsi="13"/>
          <w:sz w:val="26"/>
          <w:szCs w:val="26"/>
        </w:rPr>
        <w:t xml:space="preserve">Какие гарантии, предоставляемые муниципальному служащему, установлены Федеральным законом «О муниципальной службе в Российской Федерации»? </w:t>
      </w:r>
    </w:p>
    <w:p w:rsidR="00EB5865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15.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Pr="00A86AD9">
        <w:rPr>
          <w:rFonts w:ascii="13" w:hAnsi="13"/>
          <w:sz w:val="26"/>
          <w:szCs w:val="26"/>
        </w:rPr>
        <w:t>Что такое конфликт интересов на муниципальной службе?</w:t>
      </w:r>
    </w:p>
    <w:p w:rsidR="00633FE2" w:rsidRDefault="00EB5865" w:rsidP="00633FE2">
      <w:pPr>
        <w:jc w:val="both"/>
        <w:rPr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 xml:space="preserve">16. </w:t>
      </w:r>
      <w:r w:rsidR="00633FE2">
        <w:rPr>
          <w:sz w:val="26"/>
          <w:szCs w:val="26"/>
        </w:rPr>
        <w:t>Все муниципальные служащие</w:t>
      </w:r>
      <w:r w:rsidR="00633FE2" w:rsidRPr="00B07CF1">
        <w:rPr>
          <w:sz w:val="26"/>
          <w:szCs w:val="26"/>
        </w:rPr>
        <w:t xml:space="preserve"> </w:t>
      </w:r>
      <w:r w:rsidR="00633FE2">
        <w:rPr>
          <w:sz w:val="26"/>
          <w:szCs w:val="26"/>
        </w:rPr>
        <w:t>обязаны предоставлять сведения</w:t>
      </w:r>
      <w:r w:rsidR="00633FE2" w:rsidRPr="00B07CF1">
        <w:rPr>
          <w:sz w:val="26"/>
          <w:szCs w:val="26"/>
        </w:rPr>
        <w:t xml:space="preserve"> о </w:t>
      </w:r>
      <w:r w:rsidR="00633FE2">
        <w:rPr>
          <w:sz w:val="26"/>
          <w:szCs w:val="26"/>
        </w:rPr>
        <w:t xml:space="preserve">своих </w:t>
      </w:r>
      <w:r w:rsidR="00633FE2" w:rsidRPr="00B07CF1">
        <w:rPr>
          <w:sz w:val="26"/>
          <w:szCs w:val="26"/>
        </w:rPr>
        <w:t>доходах, расходах, об имуществе и обязательствах имущественного характера?</w:t>
      </w:r>
    </w:p>
    <w:p w:rsidR="00EB5865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 xml:space="preserve">17. </w:t>
      </w:r>
      <w:r w:rsidR="009E2348" w:rsidRPr="009E2348">
        <w:rPr>
          <w:rFonts w:ascii="13" w:hAnsi="13"/>
          <w:sz w:val="26"/>
          <w:szCs w:val="26"/>
        </w:rPr>
        <w:t>В какой срок муниципальные служащие представляют сведения о доходах, об имуществе и обязательствах имущественного характера?</w:t>
      </w:r>
    </w:p>
    <w:p w:rsidR="00EB5865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18. Установлен ли минимальный возраст для поступления на муниципальную службу?</w:t>
      </w:r>
    </w:p>
    <w:p w:rsidR="00EB5865" w:rsidRPr="00A86AD9" w:rsidRDefault="00EB5865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 xml:space="preserve">19. </w:t>
      </w:r>
      <w:r w:rsidR="00D71ED0" w:rsidRPr="00A86AD9">
        <w:rPr>
          <w:rFonts w:ascii="13" w:hAnsi="13"/>
          <w:sz w:val="26"/>
          <w:szCs w:val="26"/>
        </w:rPr>
        <w:t>На каких территориях осуществляется местное самоуправление?</w:t>
      </w:r>
    </w:p>
    <w:p w:rsidR="003228D6" w:rsidRPr="00A86AD9" w:rsidRDefault="00EB5865" w:rsidP="00034CD9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20.</w:t>
      </w:r>
      <w:r w:rsidR="00D71ED0" w:rsidRPr="00A86AD9">
        <w:rPr>
          <w:rFonts w:ascii="13" w:hAnsi="13"/>
          <w:sz w:val="26"/>
          <w:szCs w:val="26"/>
        </w:rPr>
        <w:t xml:space="preserve"> </w:t>
      </w:r>
      <w:r w:rsidRPr="00A86AD9">
        <w:rPr>
          <w:rFonts w:ascii="13" w:hAnsi="13"/>
          <w:sz w:val="26"/>
          <w:szCs w:val="26"/>
        </w:rPr>
        <w:t>Какие документы представляет гражданин, поступающий на муниципальную службу?</w:t>
      </w:r>
      <w:r w:rsidR="003228D6" w:rsidRPr="00A86AD9">
        <w:rPr>
          <w:rFonts w:ascii="13" w:hAnsi="13"/>
          <w:color w:val="000000"/>
          <w:sz w:val="26"/>
          <w:szCs w:val="26"/>
        </w:rPr>
        <w:t xml:space="preserve"> </w:t>
      </w:r>
    </w:p>
    <w:p w:rsidR="00EB5865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21. В случае неисполнения своих обязанностей, какой вид дисциплинарного взыскания получает муниципальный (государственный) служащий?</w:t>
      </w:r>
    </w:p>
    <w:p w:rsidR="005F1697" w:rsidRPr="00A86AD9" w:rsidRDefault="005F1697" w:rsidP="00EB5865">
      <w:pPr>
        <w:jc w:val="both"/>
        <w:rPr>
          <w:rFonts w:ascii="13" w:hAnsi="13"/>
          <w:sz w:val="26"/>
          <w:szCs w:val="26"/>
        </w:rPr>
      </w:pPr>
    </w:p>
    <w:p w:rsidR="00EB5865" w:rsidRPr="00A86AD9" w:rsidRDefault="00EB5865" w:rsidP="00427BBF">
      <w:pPr>
        <w:pStyle w:val="a5"/>
        <w:spacing w:after="120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lastRenderedPageBreak/>
        <w:t xml:space="preserve">Вопросы на знание основ законодательства Российской Федерации </w:t>
      </w:r>
      <w:r w:rsidRPr="00A86AD9">
        <w:rPr>
          <w:rFonts w:ascii="13" w:hAnsi="13"/>
          <w:b/>
          <w:sz w:val="26"/>
          <w:szCs w:val="26"/>
        </w:rPr>
        <w:br/>
        <w:t>о противодействии коррупции</w:t>
      </w:r>
    </w:p>
    <w:p w:rsidR="00EA01DB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22</w:t>
      </w:r>
      <w:r w:rsidR="00EB5865" w:rsidRPr="00A86AD9">
        <w:rPr>
          <w:rFonts w:ascii="13" w:hAnsi="13"/>
          <w:sz w:val="26"/>
          <w:szCs w:val="26"/>
        </w:rPr>
        <w:t xml:space="preserve">. </w:t>
      </w:r>
      <w:r w:rsidR="00050DC6" w:rsidRPr="00A86AD9">
        <w:rPr>
          <w:rFonts w:ascii="13" w:hAnsi="13"/>
          <w:sz w:val="26"/>
          <w:szCs w:val="26"/>
        </w:rPr>
        <w:t>Дайте определение понятия «коррупция», установленного</w:t>
      </w:r>
      <w:r w:rsidR="00EA01DB" w:rsidRPr="00A86AD9">
        <w:rPr>
          <w:rFonts w:ascii="13" w:hAnsi="13"/>
          <w:sz w:val="26"/>
          <w:szCs w:val="26"/>
        </w:rPr>
        <w:t xml:space="preserve"> Федеральным законом от 25.12.2008 № 273-ФЗ «О противодействии коррупции».</w:t>
      </w:r>
    </w:p>
    <w:p w:rsidR="00EA01DB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23</w:t>
      </w:r>
      <w:r w:rsidR="00EB5865" w:rsidRPr="00A86AD9">
        <w:rPr>
          <w:rFonts w:ascii="13" w:hAnsi="13"/>
          <w:sz w:val="26"/>
          <w:szCs w:val="26"/>
        </w:rPr>
        <w:t xml:space="preserve">. </w:t>
      </w:r>
      <w:r w:rsidR="00EA01DB" w:rsidRPr="00A86AD9">
        <w:rPr>
          <w:rFonts w:ascii="13" w:hAnsi="13"/>
          <w:sz w:val="26"/>
          <w:szCs w:val="26"/>
        </w:rPr>
        <w:t>Назовите основные принципы противодействия коррупции.</w:t>
      </w:r>
    </w:p>
    <w:p w:rsidR="00EE6610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24</w:t>
      </w:r>
      <w:r w:rsidR="00EB5865" w:rsidRPr="00A86AD9">
        <w:rPr>
          <w:rFonts w:ascii="13" w:hAnsi="13"/>
          <w:sz w:val="26"/>
          <w:szCs w:val="26"/>
        </w:rPr>
        <w:t>.</w:t>
      </w:r>
      <w:r w:rsidR="00992B00" w:rsidRPr="00A86AD9">
        <w:rPr>
          <w:rFonts w:ascii="13" w:hAnsi="13"/>
          <w:sz w:val="26"/>
          <w:szCs w:val="26"/>
        </w:rPr>
        <w:t xml:space="preserve"> </w:t>
      </w:r>
      <w:r w:rsidR="009E2348" w:rsidRPr="009E2348">
        <w:rPr>
          <w:rFonts w:ascii="13" w:hAnsi="13"/>
          <w:sz w:val="26"/>
          <w:szCs w:val="26"/>
        </w:rPr>
        <w:t>Является ли основанием для отказа в приёме гражданина на муниципальную службу непредставление гражданином при поступлении на муниципальную службу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сведений?</w:t>
      </w:r>
    </w:p>
    <w:p w:rsidR="00050DC6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25</w:t>
      </w:r>
      <w:r w:rsidR="00EB5865" w:rsidRPr="00A86AD9">
        <w:rPr>
          <w:rFonts w:ascii="13" w:hAnsi="13"/>
          <w:sz w:val="26"/>
          <w:szCs w:val="26"/>
        </w:rPr>
        <w:t xml:space="preserve">. </w:t>
      </w:r>
      <w:r w:rsidR="00050DC6" w:rsidRPr="00A86AD9">
        <w:rPr>
          <w:rFonts w:ascii="13" w:hAnsi="13"/>
          <w:sz w:val="26"/>
          <w:szCs w:val="26"/>
        </w:rPr>
        <w:t>Дайте определение понятия «противодействие коррупции», установленного Федеральным законом «О противодействии коррупции».</w:t>
      </w:r>
    </w:p>
    <w:p w:rsidR="00050DC6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26</w:t>
      </w:r>
      <w:r w:rsidR="00EB5865" w:rsidRPr="00A86AD9">
        <w:rPr>
          <w:rFonts w:ascii="13" w:hAnsi="13"/>
          <w:sz w:val="26"/>
          <w:szCs w:val="26"/>
        </w:rPr>
        <w:t>.</w:t>
      </w:r>
      <w:r w:rsidR="00992B00" w:rsidRPr="00A86AD9">
        <w:rPr>
          <w:rFonts w:ascii="13" w:hAnsi="13"/>
          <w:sz w:val="26"/>
          <w:szCs w:val="26"/>
        </w:rPr>
        <w:t xml:space="preserve"> </w:t>
      </w:r>
      <w:r w:rsidR="003D250A" w:rsidRPr="00A86AD9">
        <w:rPr>
          <w:rFonts w:ascii="13" w:hAnsi="13"/>
          <w:sz w:val="26"/>
          <w:szCs w:val="26"/>
        </w:rPr>
        <w:t>Какие меры установлены законодательством в целях предотвращения</w:t>
      </w:r>
      <w:r w:rsidR="003D250A" w:rsidRPr="00A86AD9">
        <w:rPr>
          <w:rFonts w:ascii="13" w:hAnsi="13"/>
          <w:sz w:val="26"/>
          <w:szCs w:val="26"/>
        </w:rPr>
        <w:br/>
        <w:t>и уре</w:t>
      </w:r>
      <w:r w:rsidR="008A4D57" w:rsidRPr="00A86AD9">
        <w:rPr>
          <w:rFonts w:ascii="13" w:hAnsi="13"/>
          <w:sz w:val="26"/>
          <w:szCs w:val="26"/>
        </w:rPr>
        <w:t>гулирования конфликта интересов?</w:t>
      </w:r>
    </w:p>
    <w:p w:rsidR="0070491D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27</w:t>
      </w:r>
      <w:r w:rsidR="00EB5865" w:rsidRPr="00A86AD9">
        <w:rPr>
          <w:rFonts w:ascii="13" w:hAnsi="13"/>
          <w:sz w:val="26"/>
          <w:szCs w:val="26"/>
        </w:rPr>
        <w:t>.</w:t>
      </w:r>
      <w:r w:rsidR="00992B00" w:rsidRPr="00A86AD9">
        <w:rPr>
          <w:rFonts w:ascii="13" w:hAnsi="13"/>
          <w:sz w:val="26"/>
          <w:szCs w:val="26"/>
        </w:rPr>
        <w:t xml:space="preserve"> </w:t>
      </w:r>
      <w:r w:rsidR="005F1ECC" w:rsidRPr="00A86AD9">
        <w:rPr>
          <w:rFonts w:ascii="13" w:hAnsi="13"/>
          <w:sz w:val="26"/>
          <w:szCs w:val="26"/>
        </w:rPr>
        <w:t>Какова ответственность за коррупционные правонарушения?</w:t>
      </w:r>
    </w:p>
    <w:p w:rsidR="001F5E3C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28</w:t>
      </w:r>
      <w:r w:rsidR="00EB5865" w:rsidRPr="00A86AD9">
        <w:rPr>
          <w:rFonts w:ascii="13" w:hAnsi="13"/>
          <w:sz w:val="26"/>
          <w:szCs w:val="26"/>
        </w:rPr>
        <w:t>.</w:t>
      </w:r>
      <w:r w:rsidR="00427BBF" w:rsidRPr="00A86AD9">
        <w:rPr>
          <w:rFonts w:ascii="13" w:hAnsi="13"/>
          <w:sz w:val="26"/>
          <w:szCs w:val="26"/>
        </w:rPr>
        <w:t xml:space="preserve"> </w:t>
      </w:r>
      <w:r w:rsidR="00C72222" w:rsidRPr="00C72222">
        <w:rPr>
          <w:sz w:val="26"/>
          <w:szCs w:val="26"/>
        </w:rPr>
        <w:t>Предусмотрена ли ответственность за ложное сообщение о факте коррупции?</w:t>
      </w:r>
    </w:p>
    <w:p w:rsidR="00EB5865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29</w:t>
      </w:r>
      <w:r w:rsidR="00A93628" w:rsidRPr="00A86AD9">
        <w:rPr>
          <w:rFonts w:ascii="13" w:hAnsi="13"/>
          <w:sz w:val="26"/>
          <w:szCs w:val="26"/>
        </w:rPr>
        <w:t>.</w:t>
      </w:r>
      <w:r w:rsidR="00992B00" w:rsidRPr="00A86AD9">
        <w:rPr>
          <w:rFonts w:ascii="13" w:hAnsi="13"/>
          <w:sz w:val="26"/>
          <w:szCs w:val="26"/>
        </w:rPr>
        <w:t xml:space="preserve"> </w:t>
      </w:r>
      <w:r w:rsidR="00A93628" w:rsidRPr="00A86AD9">
        <w:rPr>
          <w:rFonts w:ascii="13" w:hAnsi="13"/>
          <w:sz w:val="26"/>
          <w:szCs w:val="26"/>
        </w:rPr>
        <w:t>Что понимается под понятием «личная заинтересованность»?</w:t>
      </w:r>
    </w:p>
    <w:p w:rsidR="00A93628" w:rsidRPr="00A86AD9" w:rsidRDefault="003228D6" w:rsidP="00034CD9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30</w:t>
      </w:r>
      <w:r w:rsidR="00A93628" w:rsidRPr="00A86AD9">
        <w:rPr>
          <w:rFonts w:ascii="13" w:hAnsi="13"/>
          <w:sz w:val="26"/>
          <w:szCs w:val="26"/>
        </w:rPr>
        <w:t>. В чем, по вашему мнению, причины коррупции?</w:t>
      </w:r>
    </w:p>
    <w:p w:rsidR="00A93628" w:rsidRPr="00A86AD9" w:rsidRDefault="003228D6" w:rsidP="00992B00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31</w:t>
      </w:r>
      <w:r w:rsidR="00A93628" w:rsidRPr="00A86AD9">
        <w:rPr>
          <w:rFonts w:ascii="13" w:hAnsi="13"/>
          <w:sz w:val="26"/>
          <w:szCs w:val="26"/>
        </w:rPr>
        <w:t>.</w:t>
      </w:r>
      <w:r w:rsidR="00992B00" w:rsidRPr="00A86AD9">
        <w:rPr>
          <w:rFonts w:ascii="13" w:hAnsi="13"/>
          <w:sz w:val="26"/>
          <w:szCs w:val="26"/>
        </w:rPr>
        <w:t xml:space="preserve"> </w:t>
      </w:r>
      <w:r w:rsidR="00A93628" w:rsidRPr="00A86AD9">
        <w:rPr>
          <w:rFonts w:ascii="13" w:hAnsi="13"/>
          <w:sz w:val="26"/>
          <w:szCs w:val="26"/>
        </w:rPr>
        <w:t>Что, на Ваш взгляд, необходимо предпринять, чтобы коррупционеров (взяточников) стало меньше?</w:t>
      </w:r>
    </w:p>
    <w:p w:rsidR="00992B00" w:rsidRPr="00A86AD9" w:rsidRDefault="002809C0" w:rsidP="00293EC4">
      <w:pPr>
        <w:pStyle w:val="a5"/>
        <w:ind w:firstLine="567"/>
        <w:jc w:val="center"/>
        <w:rPr>
          <w:rFonts w:ascii="13" w:hAnsi="13"/>
          <w:b/>
          <w:sz w:val="26"/>
          <w:szCs w:val="26"/>
        </w:rPr>
      </w:pPr>
      <w:hyperlink r:id="rId5" w:history="1">
        <w:r w:rsidR="00CD1E7F" w:rsidRPr="00A86AD9">
          <w:rPr>
            <w:rStyle w:val="a6"/>
            <w:rFonts w:ascii="13" w:hAnsi="13"/>
            <w:b/>
            <w:color w:val="000000" w:themeColor="text1"/>
            <w:sz w:val="26"/>
            <w:szCs w:val="26"/>
            <w:u w:val="none"/>
          </w:rPr>
          <w:t>Вопросы на знание К</w:t>
        </w:r>
        <w:r w:rsidR="00A93628" w:rsidRPr="00A86AD9">
          <w:rPr>
            <w:rStyle w:val="a6"/>
            <w:rFonts w:ascii="13" w:hAnsi="13"/>
            <w:b/>
            <w:color w:val="000000" w:themeColor="text1"/>
            <w:sz w:val="26"/>
            <w:szCs w:val="26"/>
            <w:u w:val="none"/>
          </w:rPr>
          <w:t>онституции</w:t>
        </w:r>
      </w:hyperlink>
      <w:r w:rsidR="00A93628" w:rsidRPr="00A86AD9">
        <w:rPr>
          <w:rFonts w:ascii="13" w:hAnsi="13"/>
          <w:b/>
          <w:sz w:val="26"/>
          <w:szCs w:val="26"/>
        </w:rPr>
        <w:t xml:space="preserve"> Российской Федераци</w:t>
      </w:r>
      <w:r w:rsidR="00992B00" w:rsidRPr="00A86AD9">
        <w:rPr>
          <w:rFonts w:ascii="13" w:hAnsi="13"/>
          <w:b/>
          <w:sz w:val="26"/>
          <w:szCs w:val="26"/>
        </w:rPr>
        <w:t>и</w:t>
      </w:r>
      <w:r w:rsidR="00A86AD9">
        <w:rPr>
          <w:rFonts w:ascii="13" w:hAnsi="13"/>
          <w:b/>
          <w:sz w:val="26"/>
          <w:szCs w:val="26"/>
        </w:rPr>
        <w:t>,</w:t>
      </w:r>
    </w:p>
    <w:p w:rsidR="001358C7" w:rsidRPr="00A86AD9" w:rsidRDefault="001358C7" w:rsidP="00293EC4">
      <w:pPr>
        <w:pStyle w:val="a5"/>
        <w:ind w:firstLine="567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>Конституции Республики Ингушетия</w:t>
      </w:r>
    </w:p>
    <w:p w:rsidR="00D71ED0" w:rsidRPr="00A86AD9" w:rsidRDefault="00D71ED0" w:rsidP="00293EC4">
      <w:pPr>
        <w:pStyle w:val="a5"/>
        <w:ind w:firstLine="567"/>
        <w:jc w:val="center"/>
        <w:rPr>
          <w:rFonts w:ascii="13" w:hAnsi="13"/>
          <w:b/>
          <w:sz w:val="26"/>
          <w:szCs w:val="26"/>
        </w:rPr>
      </w:pPr>
    </w:p>
    <w:p w:rsidR="00A93628" w:rsidRPr="00A86AD9" w:rsidRDefault="003228D6" w:rsidP="00034CD9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32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Какая форма государственного правления действует в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33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Кто в Российской Федерации является носителем суверенитета и единственным источником власти?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34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Какие формы высшего выражения власти народа декларированы в Конституции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35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Из каких равноправных субъектов состоит Российская Федерация? Каково их количество?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36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Какие города в составе Российской Федерации являются городами федерального значения?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37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 разделена государственная власть в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38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Какой орган представляет в России законодательную ветвь государственной власти?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39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Какой закон в Российской Федерации имеет высшую юридическую силу, прямое действие и применяется на всей территории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40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С какого момента каждому человеку в Российской Федерации принадлежат основные права и свободы?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41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Какой язык является государственным языком на всей территории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42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Какие цвета и в каком порядке расположены на Российском Флаге?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43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Кто в Российской Федерации является главой государства?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44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>Кто является Верховным Главнокомандующим Вооруженными Силами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45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</w:t>
      </w:r>
      <w:r w:rsidR="00A93628" w:rsidRPr="00A86AD9">
        <w:rPr>
          <w:rFonts w:ascii="13" w:hAnsi="13"/>
          <w:color w:val="000000"/>
          <w:sz w:val="26"/>
          <w:szCs w:val="26"/>
        </w:rPr>
        <w:t xml:space="preserve">Из каких палат </w:t>
      </w:r>
      <w:r w:rsidR="00A86AD9">
        <w:rPr>
          <w:rFonts w:ascii="13" w:hAnsi="13"/>
          <w:color w:val="000000"/>
          <w:sz w:val="26"/>
          <w:szCs w:val="26"/>
        </w:rPr>
        <w:t>состоит Федеральное собрание – П</w:t>
      </w:r>
      <w:r w:rsidR="00A93628" w:rsidRPr="00A86AD9">
        <w:rPr>
          <w:rFonts w:ascii="13" w:hAnsi="13"/>
          <w:color w:val="000000"/>
          <w:sz w:val="26"/>
          <w:szCs w:val="26"/>
        </w:rPr>
        <w:t>арламент Российской Федерации?</w:t>
      </w:r>
    </w:p>
    <w:p w:rsidR="00A93628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lastRenderedPageBreak/>
        <w:t>46</w:t>
      </w:r>
      <w:r w:rsidR="00992B00" w:rsidRPr="00A86AD9">
        <w:rPr>
          <w:rFonts w:ascii="13" w:hAnsi="13"/>
          <w:color w:val="000000"/>
          <w:sz w:val="26"/>
          <w:szCs w:val="26"/>
        </w:rPr>
        <w:t xml:space="preserve">. Какой орган осуществляет </w:t>
      </w:r>
      <w:r w:rsidR="00A93628" w:rsidRPr="00A86AD9">
        <w:rPr>
          <w:rFonts w:ascii="13" w:hAnsi="13"/>
          <w:color w:val="000000"/>
          <w:sz w:val="26"/>
          <w:szCs w:val="26"/>
        </w:rPr>
        <w:t>исполнительную власть Российской Федерации и какова его структура?</w:t>
      </w:r>
    </w:p>
    <w:p w:rsidR="00FC3EE7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47</w:t>
      </w:r>
      <w:r w:rsidR="00FC3EE7" w:rsidRPr="00A86AD9">
        <w:rPr>
          <w:rFonts w:ascii="13" w:hAnsi="13"/>
          <w:color w:val="000000"/>
          <w:sz w:val="26"/>
          <w:szCs w:val="26"/>
        </w:rPr>
        <w:t>. Кем определяются основные направления внутренней и внешней политики Российской Федерации?</w:t>
      </w:r>
    </w:p>
    <w:p w:rsidR="00FC3EE7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48</w:t>
      </w:r>
      <w:r w:rsidR="00FC3EE7" w:rsidRPr="00A86AD9">
        <w:rPr>
          <w:rFonts w:ascii="13" w:hAnsi="13"/>
          <w:color w:val="000000"/>
          <w:sz w:val="26"/>
          <w:szCs w:val="26"/>
        </w:rPr>
        <w:t>. Кем определяются основные направления деятельности Правительства Российской Федерации?</w:t>
      </w:r>
    </w:p>
    <w:p w:rsid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49</w:t>
      </w:r>
      <w:r w:rsidR="00A86AD9">
        <w:rPr>
          <w:rFonts w:ascii="13" w:hAnsi="13"/>
          <w:color w:val="000000"/>
          <w:sz w:val="26"/>
          <w:szCs w:val="26"/>
        </w:rPr>
        <w:t>.Какая форма правления в Российской Федерации?</w:t>
      </w:r>
    </w:p>
    <w:p w:rsidR="005F1697" w:rsidRPr="00A86AD9" w:rsidRDefault="007B31B3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50. Кем осуществляется назначение Председателя Правительства Российской Федерации?</w:t>
      </w:r>
    </w:p>
    <w:p w:rsidR="0049262B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51</w:t>
      </w:r>
      <w:r w:rsidR="0049262B" w:rsidRPr="00A86AD9">
        <w:rPr>
          <w:rFonts w:ascii="13" w:hAnsi="13"/>
          <w:color w:val="000000"/>
          <w:sz w:val="26"/>
          <w:szCs w:val="26"/>
        </w:rPr>
        <w:t>.Когда принята Констит</w:t>
      </w:r>
      <w:r w:rsidR="00427BBF" w:rsidRPr="00A86AD9">
        <w:rPr>
          <w:rFonts w:ascii="13" w:hAnsi="13"/>
          <w:color w:val="000000"/>
          <w:sz w:val="26"/>
          <w:szCs w:val="26"/>
        </w:rPr>
        <w:t xml:space="preserve">уция Российской Федерации? </w:t>
      </w:r>
    </w:p>
    <w:p w:rsidR="0049262B" w:rsidRPr="00A86AD9" w:rsidRDefault="003228D6" w:rsidP="00E37436">
      <w:pPr>
        <w:jc w:val="both"/>
        <w:rPr>
          <w:rFonts w:ascii="13" w:hAnsi="13"/>
          <w:bCs/>
          <w:iCs/>
          <w:color w:val="000000"/>
          <w:sz w:val="26"/>
          <w:szCs w:val="26"/>
        </w:rPr>
      </w:pPr>
      <w:r w:rsidRPr="00A86AD9">
        <w:rPr>
          <w:rFonts w:ascii="13" w:hAnsi="13"/>
          <w:bCs/>
          <w:iCs/>
          <w:color w:val="000000"/>
          <w:sz w:val="26"/>
          <w:szCs w:val="26"/>
        </w:rPr>
        <w:t>52</w:t>
      </w:r>
      <w:r w:rsidR="0049262B" w:rsidRPr="00A86AD9">
        <w:rPr>
          <w:rFonts w:ascii="13" w:hAnsi="13"/>
          <w:bCs/>
          <w:iCs/>
          <w:color w:val="000000"/>
          <w:sz w:val="26"/>
          <w:szCs w:val="26"/>
        </w:rPr>
        <w:t>. Когда принята Конституция Республики Ингушетия?</w:t>
      </w:r>
      <w:r w:rsidR="00427BBF" w:rsidRPr="00A86AD9">
        <w:rPr>
          <w:rFonts w:ascii="13" w:hAnsi="13"/>
          <w:bCs/>
          <w:iCs/>
          <w:color w:val="000000"/>
          <w:sz w:val="26"/>
          <w:szCs w:val="26"/>
        </w:rPr>
        <w:t xml:space="preserve"> </w:t>
      </w:r>
    </w:p>
    <w:p w:rsidR="0049262B" w:rsidRPr="00A86AD9" w:rsidRDefault="003228D6" w:rsidP="00E37436">
      <w:pPr>
        <w:jc w:val="both"/>
        <w:rPr>
          <w:rFonts w:ascii="13" w:hAnsi="13"/>
          <w:color w:val="000000"/>
          <w:sz w:val="26"/>
          <w:szCs w:val="26"/>
        </w:rPr>
      </w:pPr>
      <w:r w:rsidRPr="00A86AD9">
        <w:rPr>
          <w:rFonts w:ascii="13" w:hAnsi="13"/>
          <w:color w:val="000000"/>
          <w:sz w:val="26"/>
          <w:szCs w:val="26"/>
        </w:rPr>
        <w:t>53</w:t>
      </w:r>
      <w:r w:rsidR="00427BBF" w:rsidRPr="00A86AD9">
        <w:rPr>
          <w:rFonts w:ascii="13" w:hAnsi="13"/>
          <w:color w:val="000000"/>
          <w:sz w:val="26"/>
          <w:szCs w:val="26"/>
        </w:rPr>
        <w:t xml:space="preserve">. </w:t>
      </w:r>
      <w:r w:rsidR="0049262B" w:rsidRPr="00A86AD9">
        <w:rPr>
          <w:rFonts w:ascii="13" w:hAnsi="13"/>
          <w:color w:val="000000"/>
          <w:sz w:val="26"/>
          <w:szCs w:val="26"/>
        </w:rPr>
        <w:t xml:space="preserve">Какие языки признаются государственными в Республике Ингушетия? </w:t>
      </w:r>
    </w:p>
    <w:p w:rsidR="0049262B" w:rsidRPr="00A86AD9" w:rsidRDefault="0049262B" w:rsidP="00034CD9">
      <w:pPr>
        <w:jc w:val="both"/>
        <w:rPr>
          <w:rFonts w:ascii="13" w:hAnsi="13"/>
          <w:color w:val="000000"/>
          <w:sz w:val="26"/>
          <w:szCs w:val="26"/>
        </w:rPr>
      </w:pPr>
    </w:p>
    <w:p w:rsidR="001358C7" w:rsidRPr="00A86AD9" w:rsidRDefault="001358C7" w:rsidP="001358C7">
      <w:pPr>
        <w:jc w:val="center"/>
        <w:rPr>
          <w:rFonts w:ascii="13" w:hAnsi="13"/>
          <w:b/>
          <w:color w:val="000000"/>
          <w:sz w:val="26"/>
          <w:szCs w:val="26"/>
        </w:rPr>
      </w:pPr>
      <w:r w:rsidRPr="00A86AD9">
        <w:rPr>
          <w:rFonts w:ascii="13" w:hAnsi="13"/>
          <w:b/>
          <w:color w:val="000000"/>
          <w:sz w:val="26"/>
          <w:szCs w:val="26"/>
        </w:rPr>
        <w:t>Вопросы на знание Федерального закона от 02.05.2006 № 59-ФЗ</w:t>
      </w:r>
    </w:p>
    <w:p w:rsidR="007B31B3" w:rsidRPr="00A86AD9" w:rsidRDefault="001358C7" w:rsidP="001358C7">
      <w:pPr>
        <w:jc w:val="center"/>
        <w:rPr>
          <w:rFonts w:ascii="13" w:hAnsi="13"/>
          <w:b/>
          <w:color w:val="000000"/>
          <w:sz w:val="26"/>
          <w:szCs w:val="26"/>
        </w:rPr>
      </w:pPr>
      <w:r w:rsidRPr="00A86AD9">
        <w:rPr>
          <w:rFonts w:ascii="13" w:hAnsi="13"/>
          <w:b/>
          <w:color w:val="000000"/>
          <w:sz w:val="26"/>
          <w:szCs w:val="26"/>
        </w:rPr>
        <w:t>«О порядке рассмот</w:t>
      </w:r>
      <w:bookmarkStart w:id="0" w:name="_GoBack"/>
      <w:bookmarkEnd w:id="0"/>
      <w:r w:rsidRPr="00A86AD9">
        <w:rPr>
          <w:rFonts w:ascii="13" w:hAnsi="13"/>
          <w:b/>
          <w:color w:val="000000"/>
          <w:sz w:val="26"/>
          <w:szCs w:val="26"/>
        </w:rPr>
        <w:t>рения обращений граждан Российской Федерации»</w:t>
      </w:r>
    </w:p>
    <w:p w:rsidR="007B31B3" w:rsidRPr="00A86AD9" w:rsidRDefault="007B31B3" w:rsidP="00A93628">
      <w:pPr>
        <w:jc w:val="both"/>
        <w:rPr>
          <w:rFonts w:ascii="13" w:hAnsi="13"/>
          <w:color w:val="000000"/>
          <w:sz w:val="26"/>
          <w:szCs w:val="26"/>
        </w:rPr>
      </w:pPr>
    </w:p>
    <w:p w:rsidR="007B31B3" w:rsidRPr="00A86AD9" w:rsidRDefault="002809C0" w:rsidP="00E37436">
      <w:pPr>
        <w:jc w:val="both"/>
        <w:rPr>
          <w:rFonts w:ascii="13" w:hAnsi="13"/>
          <w:color w:val="000000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54</w:t>
      </w:r>
      <w:r w:rsidR="007B31B3" w:rsidRPr="00A86AD9">
        <w:rPr>
          <w:rFonts w:ascii="13" w:hAnsi="13"/>
          <w:color w:val="000000"/>
          <w:sz w:val="26"/>
          <w:szCs w:val="26"/>
        </w:rPr>
        <w:t>. Чем регламентируется порядок ответа на обращения граждан?</w:t>
      </w:r>
    </w:p>
    <w:p w:rsidR="007B31B3" w:rsidRPr="00A86AD9" w:rsidRDefault="002809C0" w:rsidP="00E37436">
      <w:pPr>
        <w:jc w:val="both"/>
        <w:rPr>
          <w:rFonts w:ascii="13" w:hAnsi="13"/>
          <w:color w:val="000000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55</w:t>
      </w:r>
      <w:r w:rsidR="001358C7" w:rsidRPr="00A86AD9">
        <w:rPr>
          <w:rFonts w:ascii="13" w:hAnsi="13"/>
          <w:color w:val="000000"/>
          <w:sz w:val="26"/>
          <w:szCs w:val="26"/>
        </w:rPr>
        <w:t xml:space="preserve">. </w:t>
      </w:r>
      <w:r w:rsidR="007B31B3" w:rsidRPr="00A86AD9">
        <w:rPr>
          <w:rFonts w:ascii="13" w:hAnsi="13"/>
          <w:color w:val="000000"/>
          <w:sz w:val="26"/>
          <w:szCs w:val="26"/>
        </w:rPr>
        <w:t>Какую форму имеют обращения граждан</w:t>
      </w:r>
      <w:r w:rsidR="003228D6" w:rsidRPr="00A86AD9">
        <w:rPr>
          <w:rFonts w:ascii="13" w:hAnsi="13"/>
          <w:color w:val="000000"/>
          <w:sz w:val="26"/>
          <w:szCs w:val="26"/>
        </w:rPr>
        <w:t>?</w:t>
      </w:r>
    </w:p>
    <w:p w:rsidR="007B31B3" w:rsidRPr="00A86AD9" w:rsidRDefault="002809C0" w:rsidP="00E37436">
      <w:pPr>
        <w:jc w:val="both"/>
        <w:rPr>
          <w:rFonts w:ascii="13" w:hAnsi="13"/>
          <w:color w:val="000000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56</w:t>
      </w:r>
      <w:r w:rsidR="001358C7" w:rsidRPr="00A86AD9">
        <w:rPr>
          <w:rFonts w:ascii="13" w:hAnsi="13"/>
          <w:color w:val="000000"/>
          <w:sz w:val="26"/>
          <w:szCs w:val="26"/>
        </w:rPr>
        <w:t xml:space="preserve">. </w:t>
      </w:r>
      <w:r w:rsidR="00427BBF" w:rsidRPr="00A86AD9">
        <w:rPr>
          <w:rFonts w:ascii="13" w:hAnsi="13"/>
          <w:color w:val="000000"/>
          <w:sz w:val="26"/>
          <w:szCs w:val="26"/>
        </w:rPr>
        <w:t>Назовите с</w:t>
      </w:r>
      <w:r w:rsidR="007B31B3" w:rsidRPr="00A86AD9">
        <w:rPr>
          <w:rFonts w:ascii="13" w:hAnsi="13"/>
          <w:color w:val="000000"/>
          <w:sz w:val="26"/>
          <w:szCs w:val="26"/>
        </w:rPr>
        <w:t>рок ответа на обращение граждан</w:t>
      </w:r>
      <w:r w:rsidR="00427BBF" w:rsidRPr="00A86AD9">
        <w:rPr>
          <w:rFonts w:ascii="13" w:hAnsi="13"/>
          <w:color w:val="000000"/>
          <w:sz w:val="26"/>
          <w:szCs w:val="26"/>
        </w:rPr>
        <w:t>.</w:t>
      </w:r>
      <w:r w:rsidR="007B31B3" w:rsidRPr="00A86AD9">
        <w:rPr>
          <w:rFonts w:ascii="13" w:hAnsi="13"/>
          <w:sz w:val="26"/>
          <w:szCs w:val="26"/>
        </w:rPr>
        <w:t xml:space="preserve"> </w:t>
      </w:r>
    </w:p>
    <w:p w:rsidR="007B31B3" w:rsidRPr="00A86AD9" w:rsidRDefault="002809C0" w:rsidP="00E37436">
      <w:pPr>
        <w:jc w:val="both"/>
        <w:rPr>
          <w:rFonts w:ascii="13" w:hAnsi="13"/>
          <w:bCs/>
          <w:iCs/>
          <w:color w:val="000000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57</w:t>
      </w:r>
      <w:r w:rsidR="001358C7" w:rsidRPr="00A86AD9">
        <w:rPr>
          <w:rFonts w:ascii="13" w:hAnsi="13"/>
          <w:color w:val="000000"/>
          <w:sz w:val="26"/>
          <w:szCs w:val="26"/>
        </w:rPr>
        <w:t>.</w:t>
      </w:r>
      <w:r w:rsidR="001358C7" w:rsidRPr="00A86AD9">
        <w:rPr>
          <w:rFonts w:ascii="13" w:hAnsi="13"/>
          <w:b/>
          <w:bCs/>
          <w:i/>
          <w:iCs/>
          <w:sz w:val="26"/>
          <w:szCs w:val="26"/>
        </w:rPr>
        <w:t xml:space="preserve"> </w:t>
      </w:r>
      <w:r w:rsidR="001358C7" w:rsidRPr="00A86AD9">
        <w:rPr>
          <w:rFonts w:ascii="13" w:hAnsi="13"/>
          <w:bCs/>
          <w:iCs/>
          <w:color w:val="000000"/>
          <w:sz w:val="26"/>
          <w:szCs w:val="26"/>
        </w:rPr>
        <w:t>Что не допускается указывать в обращении</w:t>
      </w:r>
      <w:r w:rsidR="00427BBF" w:rsidRPr="00A86AD9">
        <w:rPr>
          <w:rFonts w:ascii="13" w:hAnsi="13"/>
          <w:bCs/>
          <w:iCs/>
          <w:color w:val="000000"/>
          <w:sz w:val="26"/>
          <w:szCs w:val="26"/>
        </w:rPr>
        <w:t xml:space="preserve"> граждан?</w:t>
      </w:r>
      <w:r w:rsidR="001358C7" w:rsidRPr="00A86AD9">
        <w:rPr>
          <w:rFonts w:ascii="13" w:hAnsi="13"/>
          <w:bCs/>
          <w:iCs/>
          <w:color w:val="000000"/>
          <w:sz w:val="26"/>
          <w:szCs w:val="26"/>
        </w:rPr>
        <w:t>?</w:t>
      </w:r>
    </w:p>
    <w:p w:rsidR="001358C7" w:rsidRPr="00A86AD9" w:rsidRDefault="002809C0" w:rsidP="00E37436">
      <w:pPr>
        <w:jc w:val="both"/>
        <w:rPr>
          <w:rFonts w:ascii="13" w:hAnsi="13"/>
          <w:bCs/>
          <w:iCs/>
          <w:color w:val="000000"/>
          <w:sz w:val="26"/>
          <w:szCs w:val="26"/>
        </w:rPr>
      </w:pPr>
      <w:r>
        <w:rPr>
          <w:rFonts w:ascii="13" w:hAnsi="13"/>
          <w:bCs/>
          <w:iCs/>
          <w:color w:val="000000"/>
          <w:sz w:val="26"/>
          <w:szCs w:val="26"/>
        </w:rPr>
        <w:t>58</w:t>
      </w:r>
      <w:r w:rsidR="001358C7" w:rsidRPr="00A86AD9">
        <w:rPr>
          <w:rFonts w:ascii="13" w:hAnsi="13"/>
          <w:bCs/>
          <w:iCs/>
          <w:color w:val="000000"/>
          <w:sz w:val="26"/>
          <w:szCs w:val="26"/>
        </w:rPr>
        <w:t>. В течение какого срока подлежит обязательной регистрации письменное обращение гражданина?</w:t>
      </w:r>
    </w:p>
    <w:p w:rsidR="001358C7" w:rsidRPr="00A86AD9" w:rsidRDefault="001358C7" w:rsidP="00A93628">
      <w:pPr>
        <w:jc w:val="both"/>
        <w:rPr>
          <w:rFonts w:ascii="13" w:hAnsi="13"/>
          <w:color w:val="000000"/>
          <w:sz w:val="26"/>
          <w:szCs w:val="26"/>
        </w:rPr>
      </w:pPr>
    </w:p>
    <w:p w:rsidR="00034CD9" w:rsidRPr="00A86AD9" w:rsidRDefault="005F1697" w:rsidP="00C07BCC">
      <w:pPr>
        <w:pStyle w:val="a5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Отраслевые вопросы </w:t>
      </w:r>
      <w:r w:rsidR="00C07BCC" w:rsidRPr="00A86AD9">
        <w:rPr>
          <w:rFonts w:ascii="13" w:hAnsi="13"/>
          <w:b/>
          <w:sz w:val="26"/>
          <w:szCs w:val="26"/>
        </w:rPr>
        <w:t>будут подготовлены в период проведения конкурса</w:t>
      </w:r>
    </w:p>
    <w:p w:rsidR="00C07BCC" w:rsidRPr="00A86AD9" w:rsidRDefault="00C07BCC" w:rsidP="00C07BCC">
      <w:pPr>
        <w:pStyle w:val="a5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 (на замещение вакантной должности, включение в резерв кадров) </w:t>
      </w:r>
    </w:p>
    <w:p w:rsidR="00C07BCC" w:rsidRPr="00A86AD9" w:rsidRDefault="00C07BCC" w:rsidP="00C07BCC">
      <w:pPr>
        <w:pStyle w:val="a5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по соответствующему направлению деятельности </w:t>
      </w:r>
    </w:p>
    <w:p w:rsidR="005F1ECC" w:rsidRDefault="00C07BCC" w:rsidP="00034CD9">
      <w:pPr>
        <w:pStyle w:val="a5"/>
        <w:jc w:val="center"/>
        <w:rPr>
          <w:rFonts w:ascii="13" w:hAnsi="13"/>
          <w:b/>
          <w:sz w:val="26"/>
          <w:szCs w:val="26"/>
        </w:rPr>
      </w:pPr>
      <w:r w:rsidRPr="00A86AD9">
        <w:rPr>
          <w:rFonts w:ascii="13" w:hAnsi="13"/>
          <w:b/>
          <w:sz w:val="26"/>
          <w:szCs w:val="26"/>
        </w:rPr>
        <w:t xml:space="preserve">структурного подразделения администрации г. </w:t>
      </w:r>
      <w:proofErr w:type="spellStart"/>
      <w:r w:rsidRPr="00A86AD9">
        <w:rPr>
          <w:rFonts w:ascii="13" w:hAnsi="13"/>
          <w:b/>
          <w:sz w:val="26"/>
          <w:szCs w:val="26"/>
        </w:rPr>
        <w:t>Малгобек</w:t>
      </w:r>
      <w:proofErr w:type="spellEnd"/>
    </w:p>
    <w:p w:rsidR="00960E5F" w:rsidRPr="00A86AD9" w:rsidRDefault="00960E5F" w:rsidP="00034CD9">
      <w:pPr>
        <w:pStyle w:val="a5"/>
        <w:jc w:val="center"/>
        <w:rPr>
          <w:rFonts w:ascii="13" w:hAnsi="13"/>
          <w:b/>
          <w:sz w:val="26"/>
          <w:szCs w:val="26"/>
        </w:rPr>
      </w:pPr>
    </w:p>
    <w:p w:rsidR="00A86AD9" w:rsidRDefault="005F1697" w:rsidP="00A86AD9">
      <w:pPr>
        <w:pStyle w:val="a7"/>
        <w:spacing w:before="0" w:beforeAutospacing="0" w:after="0" w:afterAutospacing="0"/>
        <w:jc w:val="center"/>
        <w:rPr>
          <w:rFonts w:ascii="13" w:hAnsi="13"/>
          <w:b/>
          <w:bCs/>
          <w:sz w:val="26"/>
          <w:szCs w:val="26"/>
        </w:rPr>
      </w:pPr>
      <w:r w:rsidRPr="00A86AD9">
        <w:rPr>
          <w:rFonts w:ascii="13" w:hAnsi="13"/>
          <w:b/>
          <w:bCs/>
          <w:sz w:val="26"/>
          <w:szCs w:val="26"/>
        </w:rPr>
        <w:t>Перечень правовых актов для подготовки к конкурсу</w:t>
      </w:r>
      <w:r w:rsidR="00A86AD9" w:rsidRPr="00A86AD9">
        <w:t xml:space="preserve"> </w:t>
      </w:r>
      <w:r w:rsidR="00A86AD9" w:rsidRPr="00A86AD9">
        <w:rPr>
          <w:rFonts w:ascii="13" w:hAnsi="13"/>
          <w:b/>
          <w:bCs/>
          <w:sz w:val="26"/>
          <w:szCs w:val="26"/>
        </w:rPr>
        <w:t xml:space="preserve">конкурсе </w:t>
      </w:r>
    </w:p>
    <w:p w:rsidR="00A86AD9" w:rsidRDefault="00A86AD9" w:rsidP="00A86AD9">
      <w:pPr>
        <w:pStyle w:val="a7"/>
        <w:spacing w:before="0" w:beforeAutospacing="0" w:after="0" w:afterAutospacing="0"/>
        <w:jc w:val="center"/>
        <w:rPr>
          <w:rFonts w:ascii="13" w:hAnsi="13"/>
          <w:b/>
          <w:bCs/>
          <w:sz w:val="26"/>
          <w:szCs w:val="26"/>
        </w:rPr>
      </w:pPr>
      <w:r>
        <w:rPr>
          <w:rFonts w:ascii="13" w:hAnsi="13"/>
          <w:b/>
          <w:bCs/>
          <w:sz w:val="26"/>
          <w:szCs w:val="26"/>
        </w:rPr>
        <w:t>(</w:t>
      </w:r>
      <w:r w:rsidRPr="00A86AD9">
        <w:rPr>
          <w:rFonts w:ascii="13" w:hAnsi="13"/>
          <w:b/>
          <w:bCs/>
          <w:sz w:val="26"/>
          <w:szCs w:val="26"/>
        </w:rPr>
        <w:t>на замещение вакантной должности муниципальной службы в администрации</w:t>
      </w:r>
    </w:p>
    <w:p w:rsidR="005F1697" w:rsidRDefault="00A86AD9" w:rsidP="00A86AD9">
      <w:pPr>
        <w:pStyle w:val="a7"/>
        <w:spacing w:before="0" w:beforeAutospacing="0" w:after="0" w:afterAutospacing="0"/>
        <w:jc w:val="center"/>
        <w:rPr>
          <w:rFonts w:ascii="13" w:hAnsi="13"/>
          <w:b/>
          <w:bCs/>
          <w:sz w:val="26"/>
          <w:szCs w:val="26"/>
        </w:rPr>
      </w:pPr>
      <w:r w:rsidRPr="00A86AD9">
        <w:rPr>
          <w:rFonts w:ascii="13" w:hAnsi="13"/>
          <w:b/>
          <w:bCs/>
          <w:sz w:val="26"/>
          <w:szCs w:val="26"/>
        </w:rPr>
        <w:t xml:space="preserve"> г. </w:t>
      </w:r>
      <w:proofErr w:type="spellStart"/>
      <w:r w:rsidRPr="00A86AD9">
        <w:rPr>
          <w:rFonts w:ascii="13" w:hAnsi="13"/>
          <w:b/>
          <w:bCs/>
          <w:sz w:val="26"/>
          <w:szCs w:val="26"/>
        </w:rPr>
        <w:t>М</w:t>
      </w:r>
      <w:r w:rsidR="00E37436">
        <w:rPr>
          <w:rFonts w:ascii="13" w:hAnsi="13"/>
          <w:b/>
          <w:bCs/>
          <w:sz w:val="26"/>
          <w:szCs w:val="26"/>
        </w:rPr>
        <w:t>алгобек</w:t>
      </w:r>
      <w:proofErr w:type="spellEnd"/>
      <w:r w:rsidR="00E37436">
        <w:rPr>
          <w:rFonts w:ascii="13" w:hAnsi="13"/>
          <w:b/>
          <w:bCs/>
          <w:sz w:val="26"/>
          <w:szCs w:val="26"/>
        </w:rPr>
        <w:t xml:space="preserve"> и (или) на включение в</w:t>
      </w:r>
      <w:r w:rsidRPr="00A86AD9">
        <w:rPr>
          <w:rFonts w:ascii="13" w:hAnsi="13"/>
          <w:b/>
          <w:bCs/>
          <w:sz w:val="26"/>
          <w:szCs w:val="26"/>
        </w:rPr>
        <w:t xml:space="preserve"> резерв </w:t>
      </w:r>
      <w:r w:rsidR="00E37436">
        <w:rPr>
          <w:rFonts w:ascii="13" w:hAnsi="13"/>
          <w:b/>
          <w:bCs/>
          <w:sz w:val="26"/>
          <w:szCs w:val="26"/>
        </w:rPr>
        <w:t xml:space="preserve">кадров </w:t>
      </w:r>
      <w:r w:rsidRPr="00A86AD9">
        <w:rPr>
          <w:rFonts w:ascii="13" w:hAnsi="13"/>
          <w:b/>
          <w:bCs/>
          <w:sz w:val="26"/>
          <w:szCs w:val="26"/>
        </w:rPr>
        <w:t xml:space="preserve">администрации г. </w:t>
      </w:r>
      <w:proofErr w:type="spellStart"/>
      <w:r w:rsidRPr="00A86AD9">
        <w:rPr>
          <w:rFonts w:ascii="13" w:hAnsi="13"/>
          <w:b/>
          <w:bCs/>
          <w:sz w:val="26"/>
          <w:szCs w:val="26"/>
        </w:rPr>
        <w:t>Малгобек</w:t>
      </w:r>
      <w:proofErr w:type="spellEnd"/>
      <w:r>
        <w:rPr>
          <w:rFonts w:ascii="13" w:hAnsi="13"/>
          <w:b/>
          <w:bCs/>
          <w:sz w:val="26"/>
          <w:szCs w:val="26"/>
        </w:rPr>
        <w:t>)</w:t>
      </w:r>
    </w:p>
    <w:p w:rsidR="00A86AD9" w:rsidRPr="00A86AD9" w:rsidRDefault="00A86AD9" w:rsidP="00A86AD9">
      <w:pPr>
        <w:pStyle w:val="a7"/>
        <w:spacing w:before="0" w:beforeAutospacing="0" w:after="0" w:afterAutospacing="0"/>
        <w:jc w:val="center"/>
        <w:rPr>
          <w:rFonts w:ascii="13" w:hAnsi="13"/>
          <w:b/>
          <w:bCs/>
          <w:sz w:val="26"/>
          <w:szCs w:val="26"/>
        </w:rPr>
      </w:pPr>
    </w:p>
    <w:p w:rsidR="005F1697" w:rsidRPr="00A86AD9" w:rsidRDefault="005F1697" w:rsidP="005F1697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1. Конституция Российской Федерации.</w:t>
      </w:r>
    </w:p>
    <w:p w:rsidR="00293EC4" w:rsidRPr="00A86AD9" w:rsidRDefault="00293EC4" w:rsidP="005F1697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2. Конституция Республики Ингушетия.</w:t>
      </w:r>
    </w:p>
    <w:p w:rsidR="00293EC4" w:rsidRPr="00A86AD9" w:rsidRDefault="00293EC4" w:rsidP="00D71ED0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3. Федеральный закон</w:t>
      </w:r>
      <w:r w:rsidR="00516C23" w:rsidRPr="00A86AD9">
        <w:rPr>
          <w:rFonts w:ascii="13" w:hAnsi="13"/>
          <w:sz w:val="26"/>
          <w:szCs w:val="26"/>
        </w:rPr>
        <w:t xml:space="preserve"> от 02.03.2007 № </w:t>
      </w:r>
      <w:r w:rsidR="00C07BCC" w:rsidRPr="00A86AD9">
        <w:rPr>
          <w:rFonts w:ascii="13" w:hAnsi="13"/>
          <w:sz w:val="26"/>
          <w:szCs w:val="26"/>
        </w:rPr>
        <w:t xml:space="preserve">25-ФЗ </w:t>
      </w:r>
      <w:r w:rsidRPr="00A86AD9">
        <w:rPr>
          <w:rFonts w:ascii="13" w:hAnsi="13"/>
          <w:sz w:val="26"/>
          <w:szCs w:val="26"/>
        </w:rPr>
        <w:t>"О муниципальной службе в Росси</w:t>
      </w:r>
      <w:r w:rsidR="00C07BCC" w:rsidRPr="00A86AD9">
        <w:rPr>
          <w:rFonts w:ascii="13" w:hAnsi="13"/>
          <w:sz w:val="26"/>
          <w:szCs w:val="26"/>
        </w:rPr>
        <w:t>йской Федерации".</w:t>
      </w:r>
    </w:p>
    <w:p w:rsidR="005F1697" w:rsidRPr="00A86AD9" w:rsidRDefault="00C07BCC" w:rsidP="00D71ED0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4</w:t>
      </w:r>
      <w:r w:rsidR="005F1697" w:rsidRPr="00A86AD9">
        <w:rPr>
          <w:rFonts w:ascii="13" w:hAnsi="13"/>
          <w:sz w:val="26"/>
          <w:szCs w:val="26"/>
        </w:rPr>
        <w:t>.Федеральный закон от 2 мая 20</w:t>
      </w:r>
      <w:r w:rsidRPr="00A86AD9">
        <w:rPr>
          <w:rFonts w:ascii="13" w:hAnsi="13"/>
          <w:sz w:val="26"/>
          <w:szCs w:val="26"/>
        </w:rPr>
        <w:t>06</w:t>
      </w:r>
      <w:r w:rsidR="005F1697" w:rsidRPr="00A86AD9">
        <w:rPr>
          <w:rFonts w:ascii="13" w:hAnsi="13"/>
          <w:sz w:val="26"/>
          <w:szCs w:val="26"/>
        </w:rPr>
        <w:t xml:space="preserve"> № 59-ФЗ «О порядке рассмотрения обращений граждан Российской Федерации».</w:t>
      </w:r>
    </w:p>
    <w:p w:rsidR="005F1697" w:rsidRPr="00A86AD9" w:rsidRDefault="00C07BCC" w:rsidP="00D71ED0">
      <w:pPr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5</w:t>
      </w:r>
      <w:r w:rsidR="005F1697" w:rsidRPr="00A86AD9">
        <w:rPr>
          <w:rFonts w:ascii="13" w:hAnsi="13"/>
          <w:sz w:val="26"/>
          <w:szCs w:val="26"/>
        </w:rPr>
        <w:t>.Федераль</w:t>
      </w:r>
      <w:r w:rsidRPr="00A86AD9">
        <w:rPr>
          <w:rFonts w:ascii="13" w:hAnsi="13"/>
          <w:sz w:val="26"/>
          <w:szCs w:val="26"/>
        </w:rPr>
        <w:t xml:space="preserve">ный закон от 25 декабря 2008 </w:t>
      </w:r>
      <w:r w:rsidR="005F1697" w:rsidRPr="00A86AD9">
        <w:rPr>
          <w:rFonts w:ascii="13" w:hAnsi="13"/>
          <w:sz w:val="26"/>
          <w:szCs w:val="26"/>
        </w:rPr>
        <w:t>№ 273-ФЗ «О противодействии коррупции».</w:t>
      </w:r>
    </w:p>
    <w:p w:rsidR="00D71ED0" w:rsidRPr="00A86AD9" w:rsidRDefault="00D71ED0" w:rsidP="00D71ED0">
      <w:pPr>
        <w:spacing w:after="120"/>
        <w:jc w:val="both"/>
        <w:rPr>
          <w:rFonts w:ascii="13" w:hAnsi="13"/>
          <w:sz w:val="26"/>
          <w:szCs w:val="26"/>
        </w:rPr>
      </w:pPr>
      <w:r w:rsidRPr="00A86AD9">
        <w:rPr>
          <w:rFonts w:ascii="13" w:hAnsi="13"/>
          <w:sz w:val="26"/>
          <w:szCs w:val="26"/>
        </w:rPr>
        <w:t>6.Закон Республики Ингушетия от 04.03.2009 № 8-РЗ «О противодействии коррупции в Республике Ингушетия»</w:t>
      </w:r>
      <w:r w:rsidR="00E37436">
        <w:rPr>
          <w:rFonts w:ascii="13" w:hAnsi="13"/>
          <w:sz w:val="26"/>
          <w:szCs w:val="26"/>
        </w:rPr>
        <w:t>.</w:t>
      </w:r>
    </w:p>
    <w:p w:rsidR="005F1ECC" w:rsidRPr="00A86AD9" w:rsidRDefault="005F1ECC" w:rsidP="005F1697">
      <w:pPr>
        <w:pStyle w:val="a5"/>
        <w:spacing w:after="120"/>
        <w:rPr>
          <w:rFonts w:ascii="13" w:hAnsi="13"/>
          <w:b/>
          <w:sz w:val="26"/>
          <w:szCs w:val="26"/>
        </w:rPr>
      </w:pPr>
    </w:p>
    <w:p w:rsidR="007B062B" w:rsidRPr="00A86AD9" w:rsidRDefault="007B062B" w:rsidP="00DD434F">
      <w:pPr>
        <w:jc w:val="both"/>
        <w:rPr>
          <w:rFonts w:ascii="13" w:hAnsi="13"/>
          <w:sz w:val="26"/>
          <w:szCs w:val="26"/>
        </w:rPr>
      </w:pPr>
    </w:p>
    <w:sectPr w:rsidR="007B062B" w:rsidRPr="00A86AD9" w:rsidSect="0070491D">
      <w:pgSz w:w="11906" w:h="16838" w:code="9"/>
      <w:pgMar w:top="1135" w:right="56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BA"/>
    <w:multiLevelType w:val="hybridMultilevel"/>
    <w:tmpl w:val="1808727E"/>
    <w:lvl w:ilvl="0" w:tplc="E2BCC4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2D633B"/>
    <w:multiLevelType w:val="hybridMultilevel"/>
    <w:tmpl w:val="13F6122A"/>
    <w:lvl w:ilvl="0" w:tplc="871CA35C">
      <w:start w:val="1"/>
      <w:numFmt w:val="decimal"/>
      <w:suff w:val="space"/>
      <w:lvlText w:val="%1."/>
      <w:lvlJc w:val="left"/>
      <w:pPr>
        <w:ind w:left="1418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0B765E"/>
    <w:multiLevelType w:val="hybridMultilevel"/>
    <w:tmpl w:val="1A6CF018"/>
    <w:lvl w:ilvl="0" w:tplc="4440B2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763"/>
    <w:multiLevelType w:val="hybridMultilevel"/>
    <w:tmpl w:val="ACEA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5DA"/>
    <w:multiLevelType w:val="hybridMultilevel"/>
    <w:tmpl w:val="E84652A8"/>
    <w:lvl w:ilvl="0" w:tplc="9524EA8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ED3E1A"/>
    <w:multiLevelType w:val="hybridMultilevel"/>
    <w:tmpl w:val="C8748534"/>
    <w:lvl w:ilvl="0" w:tplc="871CA35C">
      <w:start w:val="1"/>
      <w:numFmt w:val="decimal"/>
      <w:suff w:val="space"/>
      <w:lvlText w:val="%1."/>
      <w:lvlJc w:val="left"/>
      <w:pPr>
        <w:ind w:left="7372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6">
    <w:nsid w:val="2B8726F9"/>
    <w:multiLevelType w:val="hybridMultilevel"/>
    <w:tmpl w:val="A1D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2051"/>
    <w:multiLevelType w:val="hybridMultilevel"/>
    <w:tmpl w:val="AF7005C6"/>
    <w:lvl w:ilvl="0" w:tplc="0CF4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656B"/>
    <w:multiLevelType w:val="hybridMultilevel"/>
    <w:tmpl w:val="A75AD3E0"/>
    <w:lvl w:ilvl="0" w:tplc="62A60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25E38"/>
    <w:multiLevelType w:val="hybridMultilevel"/>
    <w:tmpl w:val="13F6122A"/>
    <w:lvl w:ilvl="0" w:tplc="871CA35C">
      <w:start w:val="1"/>
      <w:numFmt w:val="decimal"/>
      <w:suff w:val="space"/>
      <w:lvlText w:val="%1."/>
      <w:lvlJc w:val="left"/>
      <w:pPr>
        <w:ind w:left="1418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933B23"/>
    <w:multiLevelType w:val="hybridMultilevel"/>
    <w:tmpl w:val="9B5E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332DC"/>
    <w:multiLevelType w:val="hybridMultilevel"/>
    <w:tmpl w:val="CEF2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017B37"/>
    <w:multiLevelType w:val="multilevel"/>
    <w:tmpl w:val="A53E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A4AD6"/>
    <w:multiLevelType w:val="multilevel"/>
    <w:tmpl w:val="634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38"/>
    <w:rsid w:val="00034CD9"/>
    <w:rsid w:val="00050DC6"/>
    <w:rsid w:val="001221A9"/>
    <w:rsid w:val="001358C7"/>
    <w:rsid w:val="001A0A74"/>
    <w:rsid w:val="001C0966"/>
    <w:rsid w:val="001D635A"/>
    <w:rsid w:val="001F5E3C"/>
    <w:rsid w:val="0020145E"/>
    <w:rsid w:val="00240387"/>
    <w:rsid w:val="002568E3"/>
    <w:rsid w:val="002809C0"/>
    <w:rsid w:val="00293EC4"/>
    <w:rsid w:val="003228D6"/>
    <w:rsid w:val="00336027"/>
    <w:rsid w:val="0038747F"/>
    <w:rsid w:val="003C052A"/>
    <w:rsid w:val="003D250A"/>
    <w:rsid w:val="00427BBF"/>
    <w:rsid w:val="00465B85"/>
    <w:rsid w:val="00471FE5"/>
    <w:rsid w:val="00482B27"/>
    <w:rsid w:val="00487C3A"/>
    <w:rsid w:val="0049262B"/>
    <w:rsid w:val="00516C23"/>
    <w:rsid w:val="00523DA6"/>
    <w:rsid w:val="00554276"/>
    <w:rsid w:val="00590093"/>
    <w:rsid w:val="005A48D0"/>
    <w:rsid w:val="005C4207"/>
    <w:rsid w:val="005F1697"/>
    <w:rsid w:val="005F1ECC"/>
    <w:rsid w:val="00633FE2"/>
    <w:rsid w:val="006A45A1"/>
    <w:rsid w:val="006B6934"/>
    <w:rsid w:val="0070491D"/>
    <w:rsid w:val="00712016"/>
    <w:rsid w:val="00725231"/>
    <w:rsid w:val="007364AA"/>
    <w:rsid w:val="007B062B"/>
    <w:rsid w:val="007B31B3"/>
    <w:rsid w:val="007D3F41"/>
    <w:rsid w:val="008A4D57"/>
    <w:rsid w:val="008E0F5F"/>
    <w:rsid w:val="008F710A"/>
    <w:rsid w:val="0090633A"/>
    <w:rsid w:val="00925EEC"/>
    <w:rsid w:val="00960E5F"/>
    <w:rsid w:val="00992B00"/>
    <w:rsid w:val="009E2348"/>
    <w:rsid w:val="00A05909"/>
    <w:rsid w:val="00A14DE0"/>
    <w:rsid w:val="00A403D0"/>
    <w:rsid w:val="00A6362D"/>
    <w:rsid w:val="00A86AD9"/>
    <w:rsid w:val="00A93628"/>
    <w:rsid w:val="00B10338"/>
    <w:rsid w:val="00B83802"/>
    <w:rsid w:val="00C036CD"/>
    <w:rsid w:val="00C07BCC"/>
    <w:rsid w:val="00C221DA"/>
    <w:rsid w:val="00C56317"/>
    <w:rsid w:val="00C72222"/>
    <w:rsid w:val="00C83D73"/>
    <w:rsid w:val="00CD1E7F"/>
    <w:rsid w:val="00CD5BA2"/>
    <w:rsid w:val="00D71ED0"/>
    <w:rsid w:val="00DB4D51"/>
    <w:rsid w:val="00DD434F"/>
    <w:rsid w:val="00DE5AA0"/>
    <w:rsid w:val="00E37436"/>
    <w:rsid w:val="00E60F4D"/>
    <w:rsid w:val="00E77599"/>
    <w:rsid w:val="00E86899"/>
    <w:rsid w:val="00E87F31"/>
    <w:rsid w:val="00EA01DB"/>
    <w:rsid w:val="00EB5865"/>
    <w:rsid w:val="00ED3B5A"/>
    <w:rsid w:val="00EE6610"/>
    <w:rsid w:val="00EF3AF4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6BA2E0-0029-4266-9435-4DB1EDA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pPr>
      <w:spacing w:after="140" w:line="288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103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221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DD434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D4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D434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F16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9889596F1C5EAC751F372AF849DE9BEDCD31BBF31268C1132010M1j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User</cp:lastModifiedBy>
  <cp:revision>30</cp:revision>
  <cp:lastPrinted>2022-09-14T05:47:00Z</cp:lastPrinted>
  <dcterms:created xsi:type="dcterms:W3CDTF">2021-09-16T12:11:00Z</dcterms:created>
  <dcterms:modified xsi:type="dcterms:W3CDTF">2022-09-14T05:51:00Z</dcterms:modified>
</cp:coreProperties>
</file>